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59957546"/>
        <w:docPartObj>
          <w:docPartGallery w:val="Cover Pages"/>
          <w:docPartUnique/>
        </w:docPartObj>
      </w:sdtPr>
      <w:sdtEndPr>
        <w:rPr>
          <w:b/>
          <w:sz w:val="28"/>
          <w:szCs w:val="28"/>
        </w:rPr>
      </w:sdtEndPr>
      <w:sdtContent>
        <w:p w:rsidR="00376435" w:rsidRDefault="00376435">
          <w:r>
            <w:rPr>
              <w:noProof/>
              <w:lang w:eastAsia="fr-CA"/>
            </w:rPr>
            <mc:AlternateContent>
              <mc:Choice Requires="wps">
                <w:drawing>
                  <wp:anchor distT="0" distB="0" distL="114300" distR="114300" simplePos="0" relativeHeight="251660288" behindDoc="1" locked="0" layoutInCell="1" allowOverlap="1" wp14:anchorId="091B040E" wp14:editId="6C774F3F">
                    <wp:simplePos x="0" y="0"/>
                    <wp:positionH relativeFrom="margin">
                      <wp:align>center</wp:align>
                    </wp:positionH>
                    <mc:AlternateContent>
                      <mc:Choice Requires="wp14">
                        <wp:positionV relativeFrom="margin">
                          <wp14:pctPosVOffset>-5000</wp14:pctPosVOffset>
                        </wp:positionV>
                      </mc:Choice>
                      <mc:Fallback>
                        <wp:positionV relativeFrom="page">
                          <wp:posOffset>289560</wp:posOffset>
                        </wp:positionV>
                      </mc:Fallback>
                    </mc:AlternateContent>
                    <wp:extent cx="6537960" cy="5349240"/>
                    <wp:effectExtent l="0" t="0" r="381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gradFill>
                              <a:gsLst>
                                <a:gs pos="0">
                                  <a:schemeClr val="bg1">
                                    <a:lumMod val="75000"/>
                                  </a:schemeClr>
                                </a:gs>
                                <a:gs pos="100000">
                                  <a:schemeClr val="dk1">
                                    <a:shade val="30000"/>
                                    <a:satMod val="200000"/>
                                  </a:schemeClr>
                                </a:gs>
                              </a:gsLst>
                            </a:gradFill>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DD41C1" w:rsidRDefault="00DD41C1">
                                <w:pPr>
                                  <w:pStyle w:val="Sansinterligne"/>
                                  <w:rPr>
                                    <w:rFonts w:asciiTheme="majorHAnsi" w:eastAsiaTheme="majorEastAsia" w:hAnsiTheme="majorHAnsi" w:cstheme="majorBidi"/>
                                    <w:color w:val="FFFFFF" w:themeColor="background1"/>
                                    <w:sz w:val="84"/>
                                    <w:szCs w:val="84"/>
                                  </w:rPr>
                                </w:pP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" fillcolor="#bfbfbf [2412]" stroked="f">
                    <v:fill color2="black [960]" rotate="t" focusposition=".5,.5" focussize="" focus="100%" type="gradientRadial"/>
                    <v:textbox inset="18pt,,108pt,7.2pt">
                      <w:txbxContent>
                        <w:p w:rsidR="00DD41C1" w:rsidRDefault="00DD41C1">
                          <w:pPr>
                            <w:pStyle w:val="Sansinterligne"/>
                            <w:rPr>
                              <w:rFonts w:asciiTheme="majorHAnsi" w:eastAsiaTheme="majorEastAsia" w:hAnsiTheme="majorHAnsi" w:cstheme="majorBidi"/>
                              <w:color w:val="FFFFFF" w:themeColor="background1"/>
                              <w:sz w:val="84"/>
                              <w:szCs w:val="84"/>
                            </w:rPr>
                          </w:pPr>
                        </w:p>
                      </w:txbxContent>
                    </v:textbox>
                    <w10:wrap anchorx="margin" anchory="margin"/>
                  </v:rect>
                </w:pict>
              </mc:Fallback>
            </mc:AlternateContent>
          </w:r>
        </w:p>
        <w:p w:rsidR="00376435" w:rsidRDefault="00376435"/>
        <w:p w:rsidR="00376435" w:rsidRDefault="00376435"/>
        <w:p w:rsidR="00376435" w:rsidRDefault="00376435"/>
        <w:sdt>
          <w:sdtPr>
            <w:rPr>
              <w:rFonts w:asciiTheme="majorHAnsi" w:eastAsiaTheme="majorEastAsia" w:hAnsiTheme="majorHAnsi" w:cstheme="majorBidi"/>
              <w:color w:val="FFFFFF" w:themeColor="background1"/>
              <w:sz w:val="84"/>
              <w:szCs w:val="84"/>
            </w:rPr>
            <w:alias w:val="Titre"/>
            <w:id w:val="1550341699"/>
            <w:dataBinding w:prefixMappings="xmlns:ns0='http://schemas.openxmlformats.org/package/2006/metadata/core-properties' xmlns:ns1='http://purl.org/dc/elements/1.1/'" w:xpath="/ns0:coreProperties[1]/ns1:title[1]" w:storeItemID="{6C3C8BC8-F283-45AE-878A-BAB7291924A1}"/>
            <w:text/>
          </w:sdtPr>
          <w:sdtEndPr/>
          <w:sdtContent>
            <w:p w:rsidR="00B622D8" w:rsidRDefault="00B622D8" w:rsidP="00B622D8">
              <w:pPr>
                <w:pStyle w:val="Sansinterligne"/>
                <w:rPr>
                  <w:rFonts w:asciiTheme="majorHAnsi" w:eastAsiaTheme="majorEastAsia" w:hAnsiTheme="majorHAnsi" w:cstheme="majorBidi"/>
                  <w:color w:val="FFFFFF" w:themeColor="background1"/>
                  <w:sz w:val="84"/>
                  <w:szCs w:val="84"/>
                  <w:lang w:eastAsia="en-US"/>
                </w:rPr>
              </w:pPr>
              <w:r>
                <w:rPr>
                  <w:rFonts w:asciiTheme="majorHAnsi" w:eastAsiaTheme="majorEastAsia" w:hAnsiTheme="majorHAnsi" w:cstheme="majorBidi"/>
                  <w:color w:val="FFFFFF" w:themeColor="background1"/>
                  <w:sz w:val="84"/>
                  <w:szCs w:val="84"/>
                </w:rPr>
                <w:t xml:space="preserve">Carnet d’apprentissage Infographiste </w:t>
              </w:r>
              <w:proofErr w:type="spellStart"/>
              <w:r>
                <w:rPr>
                  <w:rFonts w:asciiTheme="majorHAnsi" w:eastAsiaTheme="majorEastAsia" w:hAnsiTheme="majorHAnsi" w:cstheme="majorBidi"/>
                  <w:color w:val="FFFFFF" w:themeColor="background1"/>
                  <w:sz w:val="84"/>
                  <w:szCs w:val="84"/>
                </w:rPr>
                <w:t>pré-presse</w:t>
              </w:r>
              <w:proofErr w:type="spellEnd"/>
            </w:p>
          </w:sdtContent>
        </w:sdt>
        <w:p w:rsidR="00376435" w:rsidRDefault="00B622D8" w:rsidP="00B622D8">
          <w:pPr>
            <w:rPr>
              <w:b/>
              <w:sz w:val="28"/>
              <w:szCs w:val="28"/>
            </w:rPr>
          </w:pPr>
          <w:r>
            <w:rPr>
              <w:noProof/>
              <w:lang w:eastAsia="fr-CA"/>
            </w:rPr>
            <mc:AlternateContent>
              <mc:Choice Requires="wps">
                <w:drawing>
                  <wp:anchor distT="0" distB="0" distL="114300" distR="114300" simplePos="0" relativeHeight="251673600" behindDoc="0" locked="0" layoutInCell="1" allowOverlap="1" wp14:anchorId="38280CA3" wp14:editId="7379A0A7">
                    <wp:simplePos x="0" y="0"/>
                    <wp:positionH relativeFrom="column">
                      <wp:posOffset>3521489</wp:posOffset>
                    </wp:positionH>
                    <wp:positionV relativeFrom="paragraph">
                      <wp:posOffset>5305041</wp:posOffset>
                    </wp:positionV>
                    <wp:extent cx="2381693" cy="733646"/>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381693" cy="7336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41C1" w:rsidRDefault="00DD41C1">
                                <w:r>
                                  <w:rPr>
                                    <w:rFonts w:eastAsia="Times New Roman" w:cs="Arial"/>
                                    <w:noProof/>
                                    <w:lang w:eastAsia="fr-CA"/>
                                  </w:rPr>
                                  <w:drawing>
                                    <wp:inline distT="0" distB="0" distL="0" distR="0" wp14:anchorId="4BA51829" wp14:editId="179CC56C">
                                      <wp:extent cx="1956391" cy="566909"/>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k alliance_logo-final_couleurs-we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5729" cy="5667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margin-left:277.3pt;margin-top:417.7pt;width:187.5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" filled="f" stroked="f" strokeweight=".5pt">
                    <v:textbox>
                      <w:txbxContent>
                        <w:p w:rsidR="00DD41C1" w:rsidRDefault="00DD41C1">
                          <w:r>
                            <w:rPr>
                              <w:rFonts w:eastAsia="Times New Roman" w:cs="Arial"/>
                              <w:noProof/>
                              <w:lang w:eastAsia="fr-CA"/>
                            </w:rPr>
                            <w:drawing>
                              <wp:inline distT="0" distB="0" distL="0" distR="0" wp14:anchorId="4BA51829" wp14:editId="179CC56C">
                                <wp:extent cx="1956391" cy="566909"/>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k alliance_logo-final_couleurs-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5729" cy="566717"/>
                                        </a:xfrm>
                                        <a:prstGeom prst="rect">
                                          <a:avLst/>
                                        </a:prstGeom>
                                      </pic:spPr>
                                    </pic:pic>
                                  </a:graphicData>
                                </a:graphic>
                              </wp:inline>
                            </w:drawing>
                          </w:r>
                        </w:p>
                      </w:txbxContent>
                    </v:textbox>
                  </v:shape>
                </w:pict>
              </mc:Fallback>
            </mc:AlternateContent>
          </w:r>
          <w:r w:rsidRPr="00FF41A8">
            <w:rPr>
              <w:noProof/>
              <w:lang w:eastAsia="fr-CA"/>
            </w:rPr>
            <w:drawing>
              <wp:anchor distT="0" distB="0" distL="114300" distR="114300" simplePos="0" relativeHeight="251665408" behindDoc="0" locked="0" layoutInCell="1" allowOverlap="1" wp14:anchorId="1C1525E6" wp14:editId="725BAC83">
                <wp:simplePos x="0" y="0"/>
                <wp:positionH relativeFrom="column">
                  <wp:posOffset>-132080</wp:posOffset>
                </wp:positionH>
                <wp:positionV relativeFrom="paragraph">
                  <wp:posOffset>5394325</wp:posOffset>
                </wp:positionV>
                <wp:extent cx="2988310" cy="769620"/>
                <wp:effectExtent l="0" t="0" r="0" b="0"/>
                <wp:wrapNone/>
                <wp:docPr id="38" name="Image 1" descr="R:\Communications\Logos\CSMOCGQ - 3D\CSCG_logo.bleu-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Logos\CSMOCGQ - 3D\CSCG_logo.bleu-3D.png"/>
                        <pic:cNvPicPr>
                          <a:picLocks noChangeAspect="1" noChangeArrowheads="1"/>
                        </pic:cNvPicPr>
                      </pic:nvPicPr>
                      <pic:blipFill>
                        <a:blip r:embed="rId12" cstate="print"/>
                        <a:srcRect/>
                        <a:stretch>
                          <a:fillRect/>
                        </a:stretch>
                      </pic:blipFill>
                      <pic:spPr bwMode="auto">
                        <a:xfrm>
                          <a:off x="0" y="0"/>
                          <a:ext cx="2988310" cy="769620"/>
                        </a:xfrm>
                        <a:prstGeom prst="rect">
                          <a:avLst/>
                        </a:prstGeom>
                        <a:noFill/>
                        <a:ln w="9525">
                          <a:noFill/>
                          <a:miter lim="800000"/>
                          <a:headEnd/>
                          <a:tailEnd/>
                        </a:ln>
                      </pic:spPr>
                    </pic:pic>
                  </a:graphicData>
                </a:graphic>
              </wp:anchor>
            </w:drawing>
          </w:r>
          <w:r>
            <w:rPr>
              <w:noProof/>
            </w:rPr>
            <w:t xml:space="preserve"> </w:t>
          </w:r>
          <w:r>
            <w:rPr>
              <w:noProof/>
              <w:lang w:eastAsia="fr-CA"/>
            </w:rPr>
            <mc:AlternateContent>
              <mc:Choice Requires="wps">
                <w:drawing>
                  <wp:anchor distT="0" distB="0" distL="114300" distR="114300" simplePos="0" relativeHeight="251663360" behindDoc="0" locked="0" layoutInCell="1" allowOverlap="1" wp14:anchorId="41F61420" wp14:editId="186EF741">
                    <wp:simplePos x="0" y="0"/>
                    <wp:positionH relativeFrom="margin">
                      <wp:posOffset>-294374</wp:posOffset>
                    </wp:positionH>
                    <wp:positionV relativeFrom="margin">
                      <wp:posOffset>5123889</wp:posOffset>
                    </wp:positionV>
                    <wp:extent cx="6564630" cy="3703320"/>
                    <wp:effectExtent l="0" t="0" r="0" b="0"/>
                    <wp:wrapNone/>
                    <wp:docPr id="387" name="Zone de texte 387"/>
                    <wp:cNvGraphicFramePr/>
                    <a:graphic xmlns:a="http://schemas.openxmlformats.org/drawingml/2006/main">
                      <a:graphicData uri="http://schemas.microsoft.com/office/word/2010/wordprocessingShape">
                        <wps:wsp>
                          <wps:cNvSpPr txBox="1"/>
                          <wps:spPr>
                            <a:xfrm>
                              <a:off x="0" y="0"/>
                              <a:ext cx="6564630"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eastAsia="Times New Roman" w:hAnsi="Cambria" w:cs="Times New Roman"/>
                                    <w:sz w:val="64"/>
                                    <w:szCs w:val="64"/>
                                  </w:rPr>
                                  <w:alias w:val="Résumé"/>
                                  <w:id w:val="1648084385"/>
                                  <w:dataBinding w:prefixMappings="xmlns:ns0='http://schemas.microsoft.com/office/2006/coverPageProps'" w:xpath="/ns0:CoverPageProperties[1]/ns0:Abstract[1]" w:storeItemID="{55AF091B-3C7A-41E3-B477-F2FDAA23CFDA}"/>
                                  <w:text/>
                                </w:sdtPr>
                                <w:sdtEndPr/>
                                <w:sdtContent>
                                  <w:p w:rsidR="00DD41C1" w:rsidRPr="00B622D8" w:rsidRDefault="00DD41C1" w:rsidP="00B622D8">
                                    <w:pPr>
                                      <w:suppressOverlap/>
                                    </w:pPr>
                                    <w:r w:rsidRPr="00B622D8">
                                      <w:rPr>
                                        <w:rFonts w:ascii="Cambria" w:eastAsia="Times New Roman" w:hAnsi="Cambria" w:cs="Times New Roman"/>
                                        <w:sz w:val="64"/>
                                        <w:szCs w:val="64"/>
                                      </w:rPr>
                                      <w:t>Transfert intergénérationnel de compétences</w:t>
                                    </w:r>
                                  </w:p>
                                </w:sdtContent>
                              </w:sdt>
                              <w:p w:rsidR="00DD41C1" w:rsidRDefault="00DD41C1" w:rsidP="00B622D8">
                                <w:pPr>
                                  <w:suppressOverlap/>
                                  <w:rPr>
                                    <w:rFonts w:asciiTheme="majorHAnsi" w:eastAsiaTheme="majorEastAsia" w:hAnsiTheme="majorHAnsi" w:cstheme="majorBidi"/>
                                    <w:color w:val="1F497D" w:themeColor="text2"/>
                                    <w:sz w:val="40"/>
                                    <w:szCs w:val="40"/>
                                  </w:rPr>
                                </w:pPr>
                              </w:p>
                              <w:p w:rsidR="00DD41C1" w:rsidRDefault="00DD41C1"/>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45000</wp14:pctHeight>
                    </wp14:sizeRelV>
                  </wp:anchor>
                </w:drawing>
              </mc:Choice>
              <mc:Fallback>
                <w:pict>
                  <v:shape id="Zone de texte 387" o:spid="_x0000_s1028" type="#_x0000_t202" style="position:absolute;margin-left:-23.2pt;margin-top:403.45pt;width:516.9pt;height:291.6pt;z-index:251663360;visibility:visible;mso-wrap-style:square;mso-width-percent:0;mso-height-percent:450;mso-wrap-distance-left:9pt;mso-wrap-distance-top:0;mso-wrap-distance-right:9pt;mso-wrap-distance-bottom:0;mso-position-horizontal:absolute;mso-position-horizontal-relative:margin;mso-position-vertical:absolute;mso-position-vertical-relative:margin;mso-width-percent:0;mso-height-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" filled="f" stroked="f" strokeweight=".5pt">
                    <v:textbox inset=",14.4pt,,7.2pt">
                      <w:txbxContent>
                        <w:sdt>
                          <w:sdtPr>
                            <w:rPr>
                              <w:rFonts w:ascii="Cambria" w:eastAsia="Times New Roman" w:hAnsi="Cambria" w:cs="Times New Roman"/>
                              <w:sz w:val="64"/>
                              <w:szCs w:val="64"/>
                            </w:rPr>
                            <w:alias w:val="Résumé"/>
                            <w:id w:val="1648084385"/>
                            <w:dataBinding w:prefixMappings="xmlns:ns0='http://schemas.microsoft.com/office/2006/coverPageProps'" w:xpath="/ns0:CoverPageProperties[1]/ns0:Abstract[1]" w:storeItemID="{55AF091B-3C7A-41E3-B477-F2FDAA23CFDA}"/>
                            <w:text/>
                          </w:sdtPr>
                          <w:sdtContent>
                            <w:p w:rsidR="00DD41C1" w:rsidRPr="00B622D8" w:rsidRDefault="00DD41C1" w:rsidP="00B622D8">
                              <w:pPr>
                                <w:suppressOverlap/>
                              </w:pPr>
                              <w:r w:rsidRPr="00B622D8">
                                <w:rPr>
                                  <w:rFonts w:ascii="Cambria" w:eastAsia="Times New Roman" w:hAnsi="Cambria" w:cs="Times New Roman"/>
                                  <w:sz w:val="64"/>
                                  <w:szCs w:val="64"/>
                                </w:rPr>
                                <w:t>Transfert intergénérationnel de compétences</w:t>
                              </w:r>
                            </w:p>
                          </w:sdtContent>
                        </w:sdt>
                        <w:p w:rsidR="00DD41C1" w:rsidRDefault="00DD41C1" w:rsidP="00B622D8">
                          <w:pPr>
                            <w:suppressOverlap/>
                            <w:rPr>
                              <w:rFonts w:asciiTheme="majorHAnsi" w:eastAsiaTheme="majorEastAsia" w:hAnsiTheme="majorHAnsi" w:cstheme="majorBidi"/>
                              <w:color w:val="1F497D" w:themeColor="text2"/>
                              <w:sz w:val="40"/>
                              <w:szCs w:val="40"/>
                            </w:rPr>
                          </w:pPr>
                        </w:p>
                        <w:p w:rsidR="00DD41C1" w:rsidRDefault="00DD41C1"/>
                      </w:txbxContent>
                    </v:textbox>
                    <w10:wrap anchorx="margin" anchory="margin"/>
                  </v:shape>
                </w:pict>
              </mc:Fallback>
            </mc:AlternateContent>
          </w:r>
          <w:r w:rsidR="00376435">
            <w:rPr>
              <w:noProof/>
              <w:lang w:eastAsia="fr-CA"/>
            </w:rPr>
            <mc:AlternateContent>
              <mc:Choice Requires="wps">
                <w:drawing>
                  <wp:anchor distT="0" distB="0" distL="114300" distR="114300" simplePos="0" relativeHeight="251662336" behindDoc="0" locked="0" layoutInCell="1" allowOverlap="1" wp14:anchorId="7410341A" wp14:editId="2CABD231">
                    <wp:simplePos x="0" y="0"/>
                    <mc:AlternateContent>
                      <mc:Choice Requires="wp14">
                        <wp:positionH relativeFrom="margin">
                          <wp14:pctPosHOffset>-5000</wp14:pctPosHOffset>
                        </wp:positionH>
                      </mc:Choice>
                      <mc:Fallback>
                        <wp:positionH relativeFrom="page">
                          <wp:posOffset>601980</wp:posOffset>
                        </wp:positionH>
                      </mc:Fallback>
                    </mc:AlternateContent>
                    <mc:AlternateContent>
                      <mc:Choice Requires="wp14">
                        <wp:positionV relativeFrom="margin">
                          <wp14:pctPosVOffset>59000</wp14:pctPosVOffset>
                        </wp:positionV>
                      </mc:Choice>
                      <mc:Fallback>
                        <wp:positionV relativeFrom="page">
                          <wp:posOffset>5804535</wp:posOffset>
                        </wp:positionV>
                      </mc:Fallback>
                    </mc:AlternateContent>
                    <wp:extent cx="2941955" cy="3703320"/>
                    <wp:effectExtent l="0" t="0" r="0" b="0"/>
                    <wp:wrapNone/>
                    <wp:docPr id="386" name="Zone de texte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41C1" w:rsidRDefault="00DD41C1">
                                <w:pPr>
                                  <w:suppressOverlap/>
                                  <w:jc w:val="right"/>
                                  <w:rPr>
                                    <w:b/>
                                    <w:bCs/>
                                    <w:color w:val="1F497D" w:themeColor="text2"/>
                                    <w:spacing w:val="60"/>
                                    <w:sz w:val="20"/>
                                    <w:szCs w:val="20"/>
                                  </w:rPr>
                                </w:pPr>
                              </w:p>
                              <w:p w:rsidR="00DD41C1" w:rsidRDefault="00DD41C1">
                                <w:pPr>
                                  <w:suppressOverlap/>
                                  <w:jc w:val="right"/>
                                  <w:rPr>
                                    <w:b/>
                                    <w:bCs/>
                                    <w:color w:val="1F497D" w:themeColor="text2"/>
                                    <w:spacing w:val="60"/>
                                    <w:sz w:val="20"/>
                                    <w:szCs w:val="20"/>
                                  </w:rPr>
                                </w:pPr>
                              </w:p>
                              <w:p w:rsidR="00DD41C1" w:rsidRDefault="00DD41C1">
                                <w:pPr>
                                  <w:suppressOverlap/>
                                  <w:jc w:val="right"/>
                                  <w:rPr>
                                    <w:b/>
                                    <w:bCs/>
                                    <w:color w:val="1F497D" w:themeColor="text2"/>
                                    <w:spacing w:val="60"/>
                                    <w:sz w:val="20"/>
                                    <w:szCs w:val="20"/>
                                  </w:rPr>
                                </w:pPr>
                              </w:p>
                              <w:p w:rsidR="00DD41C1" w:rsidRDefault="00DD41C1">
                                <w:pPr>
                                  <w:suppressOverlap/>
                                  <w:jc w:val="right"/>
                                  <w:rPr>
                                    <w:b/>
                                    <w:bCs/>
                                    <w:color w:val="1F497D" w:themeColor="text2"/>
                                    <w:spacing w:val="60"/>
                                    <w:sz w:val="20"/>
                                    <w:szCs w:val="2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 id="Zone de texte 386" o:spid="_x0000_s1029"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" filled="f" stroked="f" strokeweight=".5pt">
                    <v:textbox inset=",7.2pt,,7.2pt">
                      <w:txbxContent>
                        <w:p w:rsidR="00DD41C1" w:rsidRDefault="00DD41C1">
                          <w:pPr>
                            <w:suppressOverlap/>
                            <w:jc w:val="right"/>
                            <w:rPr>
                              <w:b/>
                              <w:bCs/>
                              <w:color w:val="1F497D" w:themeColor="text2"/>
                              <w:spacing w:val="60"/>
                              <w:sz w:val="20"/>
                              <w:szCs w:val="20"/>
                            </w:rPr>
                          </w:pPr>
                        </w:p>
                        <w:p w:rsidR="00DD41C1" w:rsidRDefault="00DD41C1">
                          <w:pPr>
                            <w:suppressOverlap/>
                            <w:jc w:val="right"/>
                            <w:rPr>
                              <w:b/>
                              <w:bCs/>
                              <w:color w:val="1F497D" w:themeColor="text2"/>
                              <w:spacing w:val="60"/>
                              <w:sz w:val="20"/>
                              <w:szCs w:val="20"/>
                            </w:rPr>
                          </w:pPr>
                        </w:p>
                        <w:p w:rsidR="00DD41C1" w:rsidRDefault="00DD41C1">
                          <w:pPr>
                            <w:suppressOverlap/>
                            <w:jc w:val="right"/>
                            <w:rPr>
                              <w:b/>
                              <w:bCs/>
                              <w:color w:val="1F497D" w:themeColor="text2"/>
                              <w:spacing w:val="60"/>
                              <w:sz w:val="20"/>
                              <w:szCs w:val="20"/>
                            </w:rPr>
                          </w:pPr>
                        </w:p>
                        <w:p w:rsidR="00DD41C1" w:rsidRDefault="00DD41C1">
                          <w:pPr>
                            <w:suppressOverlap/>
                            <w:jc w:val="right"/>
                            <w:rPr>
                              <w:b/>
                              <w:bCs/>
                              <w:color w:val="1F497D" w:themeColor="text2"/>
                              <w:spacing w:val="60"/>
                              <w:sz w:val="20"/>
                              <w:szCs w:val="20"/>
                            </w:rPr>
                          </w:pPr>
                        </w:p>
                      </w:txbxContent>
                    </v:textbox>
                    <w10:wrap anchorx="margin" anchory="margin"/>
                  </v:shape>
                </w:pict>
              </mc:Fallback>
            </mc:AlternateContent>
          </w:r>
          <w:r w:rsidR="00376435">
            <w:rPr>
              <w:noProof/>
              <w:lang w:eastAsia="fr-CA"/>
            </w:rPr>
            <mc:AlternateContent>
              <mc:Choice Requires="wps">
                <w:drawing>
                  <wp:anchor distT="0" distB="0" distL="114300" distR="114300" simplePos="0" relativeHeight="251659264" behindDoc="1" locked="0" layoutInCell="1" allowOverlap="1" wp14:anchorId="56AB684F" wp14:editId="08CD759F">
                    <wp:simplePos x="0" y="0"/>
                    <wp:positionH relativeFrom="margin">
                      <wp:align>center</wp:align>
                    </wp:positionH>
                    <mc:AlternateContent>
                      <mc:Choice Requires="wp14">
                        <wp:positionV relativeFrom="margin">
                          <wp14:pctPosVOffset>59000</wp14:pctPosVOffset>
                        </wp:positionV>
                      </mc:Choice>
                      <mc:Fallback>
                        <wp:positionV relativeFrom="page">
                          <wp:posOffset>5804535</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sidR="00376435">
            <w:rPr>
              <w:noProof/>
              <w:lang w:eastAsia="fr-CA"/>
            </w:rPr>
            <mc:AlternateContent>
              <mc:Choice Requires="wpg">
                <w:drawing>
                  <wp:anchor distT="0" distB="0" distL="114300" distR="114300" simplePos="0" relativeHeight="251661312" behindDoc="0" locked="0" layoutInCell="1" allowOverlap="1" wp14:anchorId="4D25FCD9" wp14:editId="4561F17D">
                    <wp:simplePos x="0" y="0"/>
                    <mc:AlternateContent>
                      <mc:Choice Requires="wp14">
                        <wp:positionH relativeFrom="page">
                          <wp14:pctPosHOffset>75000</wp14:pctPosHOffset>
                        </wp:positionH>
                      </mc:Choice>
                      <mc:Fallback>
                        <wp:positionH relativeFrom="page">
                          <wp:posOffset>5829300</wp:posOffset>
                        </wp:positionH>
                      </mc:Fallback>
                    </mc:AlternateContent>
                    <mc:AlternateContent>
                      <mc:Choice Requires="wp14">
                        <wp:positionV relativeFrom="page">
                          <wp14:pctPosVOffset>49000</wp14:pctPosVOffset>
                        </wp:positionV>
                      </mc:Choice>
                      <mc:Fallback>
                        <wp:positionV relativeFrom="page">
                          <wp:posOffset>4928235</wp:posOffset>
                        </wp:positionV>
                      </mc:Fallback>
                    </mc:AlternateContent>
                    <wp:extent cx="740664" cy="777240"/>
                    <wp:effectExtent l="19050" t="0" r="2286" b="0"/>
                    <wp:wrapNone/>
                    <wp:docPr id="389"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e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7RqQMAAMM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Q23O0akDAADD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rsidR="00376435">
            <w:rPr>
              <w:b/>
              <w:sz w:val="28"/>
              <w:szCs w:val="28"/>
            </w:rPr>
            <w:br w:type="page"/>
          </w:r>
        </w:p>
      </w:sdtContent>
    </w:sdt>
    <w:p w:rsidR="00376435" w:rsidRPr="00204C23" w:rsidRDefault="00376435" w:rsidP="00376435">
      <w:pPr>
        <w:spacing w:after="0" w:line="240" w:lineRule="auto"/>
        <w:jc w:val="both"/>
        <w:rPr>
          <w:rFonts w:eastAsia="Times New Roman" w:cs="Arial"/>
          <w:lang w:eastAsia="fr-FR"/>
        </w:rPr>
      </w:pPr>
      <w:r w:rsidRPr="00204C23">
        <w:rPr>
          <w:rFonts w:eastAsia="Times New Roman" w:cs="Arial"/>
          <w:lang w:eastAsia="fr-FR"/>
        </w:rPr>
        <w:lastRenderedPageBreak/>
        <w:t>Cet outil a été élaboré dans le cadre d’un projet de transfert intergénérationnel des compétences, piloté par le CSMO des communications graphiques du Qu</w:t>
      </w:r>
      <w:r>
        <w:rPr>
          <w:rFonts w:eastAsia="Times New Roman" w:cs="Arial"/>
          <w:lang w:eastAsia="fr-FR"/>
        </w:rPr>
        <w:t>ébec et complété en janvier 2015</w:t>
      </w:r>
      <w:r w:rsidRPr="00204C23">
        <w:rPr>
          <w:rFonts w:eastAsia="Times New Roman" w:cs="Arial"/>
          <w:lang w:eastAsia="fr-FR"/>
        </w:rPr>
        <w:t>. Nous remercions les travailleurs et l’employeur qui ont contribué à la réalisation de ce projet.</w:t>
      </w:r>
    </w:p>
    <w:p w:rsidR="00376435" w:rsidRPr="00204C23" w:rsidRDefault="00376435" w:rsidP="00376435">
      <w:pPr>
        <w:spacing w:after="0" w:line="240" w:lineRule="auto"/>
        <w:jc w:val="both"/>
        <w:rPr>
          <w:rFonts w:eastAsia="Times New Roman" w:cs="Arial"/>
          <w:lang w:eastAsia="fr-FR"/>
        </w:rPr>
      </w:pPr>
    </w:p>
    <w:p w:rsidR="00376435" w:rsidRPr="00204C23" w:rsidRDefault="00376435" w:rsidP="00376435">
      <w:pPr>
        <w:spacing w:after="0" w:line="240" w:lineRule="auto"/>
        <w:jc w:val="both"/>
        <w:rPr>
          <w:rFonts w:eastAsia="Times New Roman" w:cs="Arial"/>
          <w:lang w:eastAsia="fr-FR"/>
        </w:rPr>
      </w:pPr>
    </w:p>
    <w:p w:rsidR="00376435" w:rsidRPr="00204C23" w:rsidRDefault="00376435" w:rsidP="00376435">
      <w:pPr>
        <w:spacing w:after="0" w:line="240" w:lineRule="auto"/>
        <w:jc w:val="both"/>
        <w:rPr>
          <w:rFonts w:eastAsia="Times New Roman" w:cs="Arial"/>
          <w:lang w:eastAsia="fr-FR"/>
        </w:rPr>
      </w:pPr>
    </w:p>
    <w:p w:rsidR="00376435" w:rsidRPr="00204C23" w:rsidRDefault="00376435" w:rsidP="00376435">
      <w:pPr>
        <w:spacing w:after="0" w:line="240" w:lineRule="auto"/>
        <w:jc w:val="both"/>
        <w:rPr>
          <w:rFonts w:eastAsia="Times New Roman" w:cs="Arial"/>
          <w:lang w:eastAsia="fr-FR"/>
        </w:rPr>
      </w:pPr>
      <w:r w:rsidRPr="00204C23">
        <w:rPr>
          <w:rFonts w:eastAsia="Times New Roman" w:cs="Arial"/>
          <w:noProof/>
          <w:lang w:eastAsia="fr-CA"/>
        </w:rPr>
        <mc:AlternateContent>
          <mc:Choice Requires="wps">
            <w:drawing>
              <wp:anchor distT="0" distB="0" distL="114300" distR="114300" simplePos="0" relativeHeight="251672576" behindDoc="0" locked="0" layoutInCell="1" allowOverlap="1" wp14:anchorId="597A2E63" wp14:editId="3F526DF9">
                <wp:simplePos x="0" y="0"/>
                <wp:positionH relativeFrom="column">
                  <wp:posOffset>3110865</wp:posOffset>
                </wp:positionH>
                <wp:positionV relativeFrom="paragraph">
                  <wp:posOffset>125095</wp:posOffset>
                </wp:positionV>
                <wp:extent cx="3135630" cy="957580"/>
                <wp:effectExtent l="1270" t="0" r="0" b="0"/>
                <wp:wrapNone/>
                <wp:docPr id="631"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957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1C1" w:rsidRPr="006271DE" w:rsidRDefault="00DD41C1" w:rsidP="00376435">
                            <w:pPr>
                              <w:ind w:right="-4351"/>
                              <w:rPr>
                                <w:rFonts w:cs="Arial"/>
                              </w:rPr>
                            </w:pPr>
                            <w:r w:rsidRPr="006271DE">
                              <w:rPr>
                                <w:rFonts w:cs="Arial"/>
                              </w:rPr>
                              <w:t>8150 boul. Métropolitain Est, bureau 350</w:t>
                            </w:r>
                            <w:r w:rsidRPr="006271DE">
                              <w:rPr>
                                <w:rFonts w:cs="Arial"/>
                              </w:rPr>
                              <w:br/>
                              <w:t>Montréal (QC) H1K 1A1</w:t>
                            </w:r>
                            <w:r w:rsidRPr="006271DE">
                              <w:rPr>
                                <w:rFonts w:cs="Arial"/>
                              </w:rPr>
                              <w:br/>
                              <w:t>Téléphone : (514)387-0788</w:t>
                            </w:r>
                            <w:r w:rsidRPr="006271DE">
                              <w:rPr>
                                <w:rFonts w:cs="Arial"/>
                              </w:rPr>
                              <w:br/>
                              <w:t>Télécopieur : (514) 387-9456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6" o:spid="_x0000_s1030" type="#_x0000_t202" style="position:absolute;left:0;text-align:left;margin-left:244.95pt;margin-top:9.85pt;width:246.9pt;height:75.4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" stroked="f">
                <v:textbox style="mso-fit-shape-to-text:t">
                  <w:txbxContent>
                    <w:p w:rsidR="00DD41C1" w:rsidRPr="006271DE" w:rsidRDefault="00DD41C1" w:rsidP="00376435">
                      <w:pPr>
                        <w:ind w:right="-4351"/>
                        <w:rPr>
                          <w:rFonts w:cs="Arial"/>
                        </w:rPr>
                      </w:pPr>
                      <w:r w:rsidRPr="006271DE">
                        <w:rPr>
                          <w:rFonts w:cs="Arial"/>
                        </w:rPr>
                        <w:t>8150 boul. Métropolitain Est, bureau 350</w:t>
                      </w:r>
                      <w:r w:rsidRPr="006271DE">
                        <w:rPr>
                          <w:rFonts w:cs="Arial"/>
                        </w:rPr>
                        <w:br/>
                        <w:t>Montréal (QC) H1K 1A1</w:t>
                      </w:r>
                      <w:r w:rsidRPr="006271DE">
                        <w:rPr>
                          <w:rFonts w:cs="Arial"/>
                        </w:rPr>
                        <w:br/>
                        <w:t>Téléphone : (514)387-0788</w:t>
                      </w:r>
                      <w:r w:rsidRPr="006271DE">
                        <w:rPr>
                          <w:rFonts w:cs="Arial"/>
                        </w:rPr>
                        <w:br/>
                        <w:t>Télécopieur : (514) 387-9456</w:t>
                      </w:r>
                    </w:p>
                  </w:txbxContent>
                </v:textbox>
              </v:shape>
            </w:pict>
          </mc:Fallback>
        </mc:AlternateContent>
      </w:r>
      <w:r w:rsidRPr="00204C23">
        <w:rPr>
          <w:rFonts w:eastAsia="Times New Roman" w:cs="Arial"/>
          <w:noProof/>
          <w:lang w:eastAsia="fr-CA"/>
        </w:rPr>
        <w:drawing>
          <wp:anchor distT="0" distB="0" distL="114300" distR="114300" simplePos="0" relativeHeight="251671552" behindDoc="0" locked="0" layoutInCell="1" allowOverlap="1" wp14:anchorId="5851B369" wp14:editId="515CA7B3">
            <wp:simplePos x="0" y="0"/>
            <wp:positionH relativeFrom="column">
              <wp:posOffset>510692</wp:posOffset>
            </wp:positionH>
            <wp:positionV relativeFrom="paragraph">
              <wp:posOffset>94036</wp:posOffset>
            </wp:positionV>
            <wp:extent cx="2342012" cy="600502"/>
            <wp:effectExtent l="19050" t="0" r="0" b="0"/>
            <wp:wrapNone/>
            <wp:docPr id="334" name="Image 1" descr="R:\Communications\Logos\CSMOCGQ - 3D\CSCG_logo.bleu-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Logos\CSMOCGQ - 3D\CSCG_logo.bleu-3D.png"/>
                    <pic:cNvPicPr>
                      <a:picLocks noChangeAspect="1" noChangeArrowheads="1"/>
                    </pic:cNvPicPr>
                  </pic:nvPicPr>
                  <pic:blipFill>
                    <a:blip r:embed="rId12" cstate="print"/>
                    <a:srcRect/>
                    <a:stretch>
                      <a:fillRect/>
                    </a:stretch>
                  </pic:blipFill>
                  <pic:spPr bwMode="auto">
                    <a:xfrm>
                      <a:off x="0" y="0"/>
                      <a:ext cx="2342012" cy="600502"/>
                    </a:xfrm>
                    <a:prstGeom prst="rect">
                      <a:avLst/>
                    </a:prstGeom>
                    <a:noFill/>
                    <a:ln w="9525">
                      <a:noFill/>
                      <a:miter lim="800000"/>
                      <a:headEnd/>
                      <a:tailEnd/>
                    </a:ln>
                  </pic:spPr>
                </pic:pic>
              </a:graphicData>
            </a:graphic>
          </wp:anchor>
        </w:drawing>
      </w:r>
    </w:p>
    <w:p w:rsidR="00376435" w:rsidRPr="00204C23" w:rsidRDefault="00376435" w:rsidP="00376435">
      <w:pPr>
        <w:spacing w:after="0" w:line="240" w:lineRule="auto"/>
        <w:jc w:val="both"/>
        <w:rPr>
          <w:rFonts w:eastAsia="Times New Roman" w:cs="Arial"/>
          <w:lang w:eastAsia="fr-FR"/>
        </w:rPr>
      </w:pPr>
    </w:p>
    <w:p w:rsidR="00376435" w:rsidRPr="00204C23" w:rsidRDefault="00376435" w:rsidP="00376435">
      <w:pPr>
        <w:spacing w:after="0" w:line="240" w:lineRule="auto"/>
        <w:jc w:val="both"/>
        <w:rPr>
          <w:rFonts w:eastAsia="Times New Roman" w:cs="Arial"/>
          <w:lang w:eastAsia="fr-FR"/>
        </w:rPr>
      </w:pPr>
    </w:p>
    <w:p w:rsidR="00376435" w:rsidRPr="00204C23" w:rsidRDefault="00376435" w:rsidP="00376435">
      <w:pPr>
        <w:spacing w:after="0" w:line="240" w:lineRule="auto"/>
        <w:jc w:val="both"/>
        <w:rPr>
          <w:rFonts w:eastAsia="Times New Roman" w:cs="Arial"/>
          <w:lang w:eastAsia="fr-FR"/>
        </w:rPr>
      </w:pPr>
    </w:p>
    <w:p w:rsidR="00376435" w:rsidRPr="00204C23" w:rsidRDefault="00376435" w:rsidP="00376435">
      <w:pPr>
        <w:spacing w:after="0" w:line="240" w:lineRule="auto"/>
        <w:jc w:val="both"/>
        <w:rPr>
          <w:rFonts w:eastAsia="Times New Roman" w:cs="Arial"/>
          <w:lang w:eastAsia="fr-FR"/>
        </w:rPr>
      </w:pPr>
    </w:p>
    <w:p w:rsidR="00376435" w:rsidRPr="00204C23" w:rsidRDefault="00376435" w:rsidP="00376435">
      <w:pPr>
        <w:spacing w:after="0" w:line="240" w:lineRule="auto"/>
        <w:rPr>
          <w:rFonts w:eastAsia="Times New Roman" w:cs="Arial"/>
          <w:lang w:eastAsia="fr-FR"/>
        </w:rPr>
      </w:pPr>
    </w:p>
    <w:p w:rsidR="00376435" w:rsidRPr="00204C23" w:rsidRDefault="00376435" w:rsidP="00376435">
      <w:pPr>
        <w:spacing w:after="0" w:line="240" w:lineRule="auto"/>
        <w:rPr>
          <w:rFonts w:eastAsia="Times New Roman" w:cs="Arial"/>
          <w:lang w:eastAsia="fr-FR"/>
        </w:rPr>
      </w:pPr>
    </w:p>
    <w:p w:rsidR="00376435" w:rsidRPr="00204C23" w:rsidRDefault="00376435" w:rsidP="00376435">
      <w:pPr>
        <w:spacing w:after="0" w:line="240" w:lineRule="auto"/>
        <w:rPr>
          <w:rFonts w:eastAsia="Times New Roman" w:cs="Arial"/>
          <w:b/>
          <w:bCs/>
          <w:lang w:eastAsia="fr-FR"/>
        </w:rPr>
      </w:pPr>
    </w:p>
    <w:p w:rsidR="00376435" w:rsidRPr="00204C23" w:rsidRDefault="00376435" w:rsidP="00376435">
      <w:pPr>
        <w:spacing w:after="0" w:line="240" w:lineRule="auto"/>
        <w:rPr>
          <w:rFonts w:eastAsia="Times New Roman" w:cs="Arial"/>
          <w:lang w:eastAsia="fr-FR"/>
        </w:rPr>
      </w:pPr>
    </w:p>
    <w:p w:rsidR="00376435" w:rsidRPr="00204C23" w:rsidRDefault="00376435" w:rsidP="00376435">
      <w:pPr>
        <w:spacing w:after="0" w:line="240" w:lineRule="auto"/>
        <w:rPr>
          <w:rFonts w:eastAsia="Times New Roman" w:cs="Arial"/>
          <w:lang w:eastAsia="fr-FR"/>
        </w:rPr>
      </w:pPr>
    </w:p>
    <w:p w:rsidR="00376435" w:rsidRPr="00204C23" w:rsidRDefault="00376435" w:rsidP="00376435">
      <w:pPr>
        <w:spacing w:after="0" w:line="240" w:lineRule="auto"/>
        <w:rPr>
          <w:rFonts w:eastAsia="Times New Roman" w:cs="Arial"/>
          <w:lang w:eastAsia="fr-FR"/>
        </w:rPr>
      </w:pPr>
      <w:r w:rsidRPr="00204C23">
        <w:rPr>
          <w:rFonts w:eastAsia="Times New Roman" w:cs="Arial"/>
          <w:noProof/>
          <w:lang w:eastAsia="fr-CA"/>
        </w:rPr>
        <mc:AlternateContent>
          <mc:Choice Requires="wps">
            <w:drawing>
              <wp:anchor distT="0" distB="0" distL="114300" distR="114300" simplePos="0" relativeHeight="251670528" behindDoc="0" locked="0" layoutInCell="1" allowOverlap="1" wp14:anchorId="6A9A4EB9" wp14:editId="3CCB0119">
                <wp:simplePos x="0" y="0"/>
                <wp:positionH relativeFrom="column">
                  <wp:posOffset>3110865</wp:posOffset>
                </wp:positionH>
                <wp:positionV relativeFrom="paragraph">
                  <wp:posOffset>132080</wp:posOffset>
                </wp:positionV>
                <wp:extent cx="3272155" cy="957580"/>
                <wp:effectExtent l="1270" t="1905" r="3175" b="2540"/>
                <wp:wrapNone/>
                <wp:docPr id="63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55" cy="957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1C1" w:rsidRPr="006271DE" w:rsidRDefault="00DD41C1" w:rsidP="00376435">
                            <w:pPr>
                              <w:rPr>
                                <w:rFonts w:cs="Arial"/>
                                <w:lang w:val="fr-FR"/>
                              </w:rPr>
                            </w:pPr>
                            <w:r>
                              <w:rPr>
                                <w:rFonts w:cs="Arial"/>
                                <w:lang w:val="fr-FR"/>
                              </w:rPr>
                              <w:t xml:space="preserve">Formations et Services </w:t>
                            </w:r>
                            <w:proofErr w:type="spellStart"/>
                            <w:r>
                              <w:rPr>
                                <w:rFonts w:cs="Arial"/>
                                <w:lang w:val="fr-FR"/>
                              </w:rPr>
                              <w:t>Tecnik</w:t>
                            </w:r>
                            <w:proofErr w:type="spellEnd"/>
                            <w:r>
                              <w:rPr>
                                <w:rFonts w:cs="Arial"/>
                                <w:lang w:val="fr-FR"/>
                              </w:rPr>
                              <w:t>-Alliance</w:t>
                            </w:r>
                            <w:r w:rsidRPr="006271DE">
                              <w:rPr>
                                <w:rFonts w:cs="Arial"/>
                                <w:lang w:val="fr-FR"/>
                              </w:rPr>
                              <w:br/>
                            </w:r>
                            <w:r>
                              <w:rPr>
                                <w:rFonts w:cs="Arial"/>
                                <w:lang w:val="fr-FR"/>
                              </w:rPr>
                              <w:t xml:space="preserve">148 rue des Coteaux, </w:t>
                            </w:r>
                            <w:proofErr w:type="spellStart"/>
                            <w:r>
                              <w:rPr>
                                <w:rFonts w:cs="Arial"/>
                                <w:lang w:val="fr-FR"/>
                              </w:rPr>
                              <w:t>Cowansville</w:t>
                            </w:r>
                            <w:proofErr w:type="spellEnd"/>
                            <w:proofErr w:type="gramStart"/>
                            <w:r>
                              <w:rPr>
                                <w:rFonts w:cs="Arial"/>
                                <w:lang w:val="fr-FR"/>
                              </w:rPr>
                              <w:t>,</w:t>
                            </w:r>
                            <w:proofErr w:type="gramEnd"/>
                            <w:r w:rsidRPr="006271DE">
                              <w:rPr>
                                <w:rFonts w:cs="Arial"/>
                                <w:lang w:val="fr-FR"/>
                              </w:rPr>
                              <w:br/>
                            </w:r>
                            <w:r>
                              <w:rPr>
                                <w:rFonts w:cs="Arial"/>
                                <w:lang w:val="fr-FR"/>
                              </w:rPr>
                              <w:t>QC, J2K 5G7</w:t>
                            </w:r>
                            <w:r w:rsidRPr="006271DE">
                              <w:rPr>
                                <w:rFonts w:cs="Arial"/>
                                <w:lang w:val="fr-FR"/>
                              </w:rPr>
                              <w:br/>
                            </w:r>
                            <w:r>
                              <w:rPr>
                                <w:rFonts w:cs="Arial"/>
                                <w:lang w:val="fr-FR"/>
                              </w:rPr>
                              <w:t xml:space="preserve">Tel : 450-263-7986 </w:t>
                            </w:r>
                            <w:r>
                              <w:rPr>
                                <w:rFonts w:cs="Arial"/>
                                <w:lang w:val="fr-FR"/>
                              </w:rPr>
                              <w:br/>
                              <w:t>Courriel : gerald.brady@yahoo.ca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5" o:spid="_x0000_s1031" type="#_x0000_t202" style="position:absolute;margin-left:244.95pt;margin-top:10.4pt;width:257.65pt;height:75.4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" stroked="f">
                <v:textbox style="mso-fit-shape-to-text:t">
                  <w:txbxContent>
                    <w:p w:rsidR="00DD41C1" w:rsidRPr="006271DE" w:rsidRDefault="00DD41C1" w:rsidP="00376435">
                      <w:pPr>
                        <w:rPr>
                          <w:rFonts w:cs="Arial"/>
                          <w:lang w:val="fr-FR"/>
                        </w:rPr>
                      </w:pPr>
                      <w:r>
                        <w:rPr>
                          <w:rFonts w:cs="Arial"/>
                          <w:lang w:val="fr-FR"/>
                        </w:rPr>
                        <w:t xml:space="preserve">Formations et Services </w:t>
                      </w:r>
                      <w:proofErr w:type="spellStart"/>
                      <w:r>
                        <w:rPr>
                          <w:rFonts w:cs="Arial"/>
                          <w:lang w:val="fr-FR"/>
                        </w:rPr>
                        <w:t>Tecnik</w:t>
                      </w:r>
                      <w:proofErr w:type="spellEnd"/>
                      <w:r>
                        <w:rPr>
                          <w:rFonts w:cs="Arial"/>
                          <w:lang w:val="fr-FR"/>
                        </w:rPr>
                        <w:t>-Alliance</w:t>
                      </w:r>
                      <w:r w:rsidRPr="006271DE">
                        <w:rPr>
                          <w:rFonts w:cs="Arial"/>
                          <w:lang w:val="fr-FR"/>
                        </w:rPr>
                        <w:br/>
                      </w:r>
                      <w:r>
                        <w:rPr>
                          <w:rFonts w:cs="Arial"/>
                          <w:lang w:val="fr-FR"/>
                        </w:rPr>
                        <w:t xml:space="preserve">148 rue des Coteaux, </w:t>
                      </w:r>
                      <w:proofErr w:type="spellStart"/>
                      <w:r>
                        <w:rPr>
                          <w:rFonts w:cs="Arial"/>
                          <w:lang w:val="fr-FR"/>
                        </w:rPr>
                        <w:t>Cowansville</w:t>
                      </w:r>
                      <w:proofErr w:type="spellEnd"/>
                      <w:proofErr w:type="gramStart"/>
                      <w:r>
                        <w:rPr>
                          <w:rFonts w:cs="Arial"/>
                          <w:lang w:val="fr-FR"/>
                        </w:rPr>
                        <w:t>,</w:t>
                      </w:r>
                      <w:proofErr w:type="gramEnd"/>
                      <w:r w:rsidRPr="006271DE">
                        <w:rPr>
                          <w:rFonts w:cs="Arial"/>
                          <w:lang w:val="fr-FR"/>
                        </w:rPr>
                        <w:br/>
                      </w:r>
                      <w:r>
                        <w:rPr>
                          <w:rFonts w:cs="Arial"/>
                          <w:lang w:val="fr-FR"/>
                        </w:rPr>
                        <w:t>QC, J2K 5G7</w:t>
                      </w:r>
                      <w:r w:rsidRPr="006271DE">
                        <w:rPr>
                          <w:rFonts w:cs="Arial"/>
                          <w:lang w:val="fr-FR"/>
                        </w:rPr>
                        <w:br/>
                      </w:r>
                      <w:r>
                        <w:rPr>
                          <w:rFonts w:cs="Arial"/>
                          <w:lang w:val="fr-FR"/>
                        </w:rPr>
                        <w:t xml:space="preserve">Tel : 450-263-7986 </w:t>
                      </w:r>
                      <w:r>
                        <w:rPr>
                          <w:rFonts w:cs="Arial"/>
                          <w:lang w:val="fr-FR"/>
                        </w:rPr>
                        <w:br/>
                        <w:t>Courriel : gerald.brady@yahoo.ca</w:t>
                      </w:r>
                    </w:p>
                  </w:txbxContent>
                </v:textbox>
              </v:shape>
            </w:pict>
          </mc:Fallback>
        </mc:AlternateContent>
      </w:r>
    </w:p>
    <w:p w:rsidR="00376435" w:rsidRPr="00204C23" w:rsidRDefault="00B622D8" w:rsidP="00B622D8">
      <w:pPr>
        <w:spacing w:after="0" w:line="240" w:lineRule="auto"/>
        <w:ind w:left="851"/>
        <w:rPr>
          <w:rFonts w:eastAsia="Times New Roman" w:cs="Arial"/>
          <w:lang w:eastAsia="fr-FR"/>
        </w:rPr>
      </w:pPr>
      <w:r>
        <w:rPr>
          <w:rFonts w:eastAsia="Times New Roman" w:cs="Arial"/>
          <w:noProof/>
          <w:lang w:eastAsia="fr-CA"/>
        </w:rPr>
        <w:drawing>
          <wp:inline distT="0" distB="0" distL="0" distR="0" wp14:anchorId="52F5F984" wp14:editId="41722A33">
            <wp:extent cx="1956391" cy="566909"/>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k alliance_logo-final_couleurs-we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5729" cy="566717"/>
                    </a:xfrm>
                    <a:prstGeom prst="rect">
                      <a:avLst/>
                    </a:prstGeom>
                  </pic:spPr>
                </pic:pic>
              </a:graphicData>
            </a:graphic>
          </wp:inline>
        </w:drawing>
      </w:r>
    </w:p>
    <w:p w:rsidR="00376435" w:rsidRPr="00204C23" w:rsidRDefault="00376435" w:rsidP="00376435">
      <w:pPr>
        <w:spacing w:after="0" w:line="240" w:lineRule="auto"/>
        <w:jc w:val="both"/>
        <w:rPr>
          <w:rFonts w:eastAsia="Times New Roman" w:cs="Arial"/>
          <w:lang w:eastAsia="fr-FR"/>
        </w:rPr>
      </w:pPr>
    </w:p>
    <w:p w:rsidR="00376435" w:rsidRPr="00204C23" w:rsidRDefault="00376435" w:rsidP="00376435">
      <w:pPr>
        <w:spacing w:after="0" w:line="240" w:lineRule="auto"/>
        <w:jc w:val="both"/>
        <w:rPr>
          <w:rFonts w:eastAsia="Times New Roman" w:cs="Arial"/>
          <w:lang w:eastAsia="fr-FR"/>
        </w:rPr>
      </w:pPr>
    </w:p>
    <w:p w:rsidR="00376435" w:rsidRPr="00204C23" w:rsidRDefault="00376435" w:rsidP="00376435">
      <w:pPr>
        <w:spacing w:after="0" w:line="240" w:lineRule="auto"/>
        <w:jc w:val="both"/>
        <w:rPr>
          <w:rFonts w:eastAsia="Times New Roman" w:cs="Arial"/>
          <w:lang w:eastAsia="fr-FR"/>
        </w:rPr>
      </w:pPr>
    </w:p>
    <w:p w:rsidR="00376435" w:rsidRPr="00204C23" w:rsidRDefault="00376435" w:rsidP="00376435">
      <w:pPr>
        <w:spacing w:after="0" w:line="240" w:lineRule="auto"/>
        <w:jc w:val="both"/>
        <w:rPr>
          <w:rFonts w:eastAsia="Times New Roman" w:cs="Arial"/>
          <w:lang w:eastAsia="fr-FR"/>
        </w:rPr>
      </w:pPr>
    </w:p>
    <w:p w:rsidR="00376435" w:rsidRPr="00204C23" w:rsidRDefault="00376435" w:rsidP="00376435">
      <w:pPr>
        <w:spacing w:after="0" w:line="240" w:lineRule="auto"/>
        <w:jc w:val="both"/>
        <w:rPr>
          <w:rFonts w:eastAsia="Times New Roman" w:cs="Arial"/>
          <w:lang w:eastAsia="fr-FR"/>
        </w:rPr>
      </w:pPr>
    </w:p>
    <w:p w:rsidR="00376435" w:rsidRPr="00204C23" w:rsidRDefault="00376435" w:rsidP="00376435">
      <w:pPr>
        <w:spacing w:after="0" w:line="240" w:lineRule="auto"/>
        <w:jc w:val="both"/>
        <w:rPr>
          <w:rFonts w:eastAsia="Times New Roman" w:cs="Arial"/>
          <w:lang w:eastAsia="fr-FR"/>
        </w:rPr>
      </w:pPr>
    </w:p>
    <w:p w:rsidR="00376435" w:rsidRPr="00204C23" w:rsidRDefault="00376435" w:rsidP="00376435">
      <w:pPr>
        <w:spacing w:after="0" w:line="240" w:lineRule="auto"/>
        <w:jc w:val="both"/>
        <w:rPr>
          <w:rFonts w:eastAsia="Times New Roman" w:cs="Arial"/>
          <w:lang w:eastAsia="fr-FR"/>
        </w:rPr>
      </w:pPr>
    </w:p>
    <w:p w:rsidR="00376435" w:rsidRPr="00204C23" w:rsidRDefault="00376435" w:rsidP="00376435">
      <w:pPr>
        <w:spacing w:after="0" w:line="360" w:lineRule="auto"/>
        <w:ind w:right="-4351"/>
        <w:rPr>
          <w:rFonts w:cs="Arial"/>
        </w:rPr>
      </w:pPr>
      <w:r w:rsidRPr="00204C23">
        <w:rPr>
          <w:rFonts w:cs="Arial"/>
        </w:rPr>
        <w:t xml:space="preserve">Outil réalisé avec la collaboration de : </w:t>
      </w:r>
    </w:p>
    <w:p w:rsidR="00376435" w:rsidRPr="00204C23" w:rsidRDefault="00376435" w:rsidP="00376435">
      <w:pPr>
        <w:spacing w:after="0" w:line="240" w:lineRule="auto"/>
        <w:jc w:val="both"/>
        <w:rPr>
          <w:rFonts w:eastAsia="Times New Roman" w:cs="Arial"/>
          <w:lang w:eastAsia="fr-FR"/>
        </w:rPr>
      </w:pPr>
    </w:p>
    <w:p w:rsidR="00376435" w:rsidRPr="00204C23" w:rsidRDefault="00376435" w:rsidP="00376435">
      <w:pPr>
        <w:spacing w:after="0" w:line="360" w:lineRule="auto"/>
        <w:ind w:left="284" w:right="-4351"/>
        <w:rPr>
          <w:rFonts w:cs="Arial"/>
        </w:rPr>
      </w:pPr>
      <w:r>
        <w:rPr>
          <w:rFonts w:cs="Arial"/>
        </w:rPr>
        <w:t>Cathy Ward, chargée</w:t>
      </w:r>
      <w:r w:rsidRPr="00204C23">
        <w:rPr>
          <w:rFonts w:cs="Arial"/>
        </w:rPr>
        <w:t xml:space="preserve"> de projets, Comité sectoriel de main-d’œuvre </w:t>
      </w:r>
      <w:r w:rsidRPr="00204C23">
        <w:rPr>
          <w:rFonts w:cs="Arial"/>
        </w:rPr>
        <w:br/>
        <w:t xml:space="preserve">Gérald Brady, Spécialiste en transfert de compétences, </w:t>
      </w:r>
      <w:r>
        <w:rPr>
          <w:rFonts w:cs="Arial"/>
        </w:rPr>
        <w:t xml:space="preserve">Formations et Services </w:t>
      </w:r>
      <w:proofErr w:type="spellStart"/>
      <w:r>
        <w:rPr>
          <w:rFonts w:cs="Arial"/>
        </w:rPr>
        <w:t>Tecnik</w:t>
      </w:r>
      <w:proofErr w:type="spellEnd"/>
      <w:r>
        <w:rPr>
          <w:rFonts w:cs="Arial"/>
        </w:rPr>
        <w:t>-Alliance</w:t>
      </w:r>
      <w:r w:rsidRPr="00204C23">
        <w:rPr>
          <w:rFonts w:cs="Arial"/>
        </w:rPr>
        <w:br/>
      </w:r>
    </w:p>
    <w:p w:rsidR="00376435" w:rsidRPr="00204C23" w:rsidRDefault="00376435" w:rsidP="00376435">
      <w:pPr>
        <w:spacing w:after="0" w:line="240" w:lineRule="auto"/>
        <w:jc w:val="both"/>
        <w:rPr>
          <w:rFonts w:eastAsia="Times New Roman" w:cs="Arial"/>
          <w:lang w:eastAsia="fr-FR"/>
        </w:rPr>
      </w:pPr>
    </w:p>
    <w:p w:rsidR="00376435" w:rsidRPr="00204C23" w:rsidRDefault="00376435" w:rsidP="00376435">
      <w:pPr>
        <w:spacing w:after="0" w:line="240" w:lineRule="auto"/>
        <w:jc w:val="both"/>
        <w:rPr>
          <w:rFonts w:eastAsia="Times New Roman" w:cs="Arial"/>
          <w:lang w:eastAsia="fr-FR"/>
        </w:rPr>
      </w:pPr>
    </w:p>
    <w:p w:rsidR="00376435" w:rsidRPr="00204C23" w:rsidRDefault="00376435" w:rsidP="00376435">
      <w:pPr>
        <w:spacing w:after="0" w:line="240" w:lineRule="auto"/>
        <w:jc w:val="both"/>
        <w:rPr>
          <w:rFonts w:eastAsia="Times New Roman" w:cs="Arial"/>
          <w:lang w:eastAsia="fr-FR"/>
        </w:rPr>
      </w:pPr>
    </w:p>
    <w:p w:rsidR="00376435" w:rsidRPr="00204C23" w:rsidRDefault="00B622D8" w:rsidP="00376435">
      <w:pPr>
        <w:spacing w:after="0" w:line="240" w:lineRule="auto"/>
        <w:jc w:val="both"/>
        <w:rPr>
          <w:rFonts w:eastAsia="Times New Roman" w:cs="Arial"/>
          <w:lang w:eastAsia="fr-FR"/>
        </w:rPr>
      </w:pPr>
      <w:r w:rsidRPr="00204C23">
        <w:rPr>
          <w:rFonts w:eastAsia="Times New Roman" w:cs="Arial"/>
          <w:noProof/>
          <w:lang w:eastAsia="fr-CA"/>
        </w:rPr>
        <w:drawing>
          <wp:anchor distT="0" distB="0" distL="114300" distR="114300" simplePos="0" relativeHeight="251669504" behindDoc="1" locked="0" layoutInCell="1" allowOverlap="1" wp14:anchorId="53C9B9EC" wp14:editId="7CEE72F0">
            <wp:simplePos x="0" y="0"/>
            <wp:positionH relativeFrom="column">
              <wp:posOffset>3807460</wp:posOffset>
            </wp:positionH>
            <wp:positionV relativeFrom="paragraph">
              <wp:posOffset>6350</wp:posOffset>
            </wp:positionV>
            <wp:extent cx="2279015" cy="1022985"/>
            <wp:effectExtent l="0" t="0" r="0" b="0"/>
            <wp:wrapNone/>
            <wp:docPr id="345" name="Image 4" descr="R:\Communications\Logos\CPMT\CPMT-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mmunications\Logos\CPMT\CPMT-Couleurs.png"/>
                    <pic:cNvPicPr>
                      <a:picLocks noChangeAspect="1" noChangeArrowheads="1"/>
                    </pic:cNvPicPr>
                  </pic:nvPicPr>
                  <pic:blipFill>
                    <a:blip r:embed="rId14" cstate="print"/>
                    <a:srcRect/>
                    <a:stretch>
                      <a:fillRect/>
                    </a:stretch>
                  </pic:blipFill>
                  <pic:spPr bwMode="auto">
                    <a:xfrm>
                      <a:off x="0" y="0"/>
                      <a:ext cx="2279015" cy="1022985"/>
                    </a:xfrm>
                    <a:prstGeom prst="rect">
                      <a:avLst/>
                    </a:prstGeom>
                    <a:noFill/>
                    <a:ln w="9525">
                      <a:noFill/>
                      <a:miter lim="800000"/>
                      <a:headEnd/>
                      <a:tailEnd/>
                    </a:ln>
                  </pic:spPr>
                </pic:pic>
              </a:graphicData>
            </a:graphic>
          </wp:anchor>
        </w:drawing>
      </w:r>
    </w:p>
    <w:p w:rsidR="00376435" w:rsidRPr="00204C23" w:rsidRDefault="00376435" w:rsidP="00376435">
      <w:pPr>
        <w:tabs>
          <w:tab w:val="center" w:pos="4320"/>
          <w:tab w:val="right" w:pos="8640"/>
        </w:tabs>
        <w:spacing w:after="0" w:line="240" w:lineRule="auto"/>
        <w:jc w:val="both"/>
        <w:rPr>
          <w:rFonts w:cs="Arial"/>
        </w:rPr>
      </w:pPr>
      <w:r w:rsidRPr="00204C23">
        <w:rPr>
          <w:rFonts w:cs="Arial"/>
        </w:rPr>
        <w:t xml:space="preserve">Cet outil a été réalisé grâce à une aide financière de la </w:t>
      </w:r>
    </w:p>
    <w:p w:rsidR="00376435" w:rsidRPr="00E06A7E" w:rsidRDefault="00376435" w:rsidP="00376435">
      <w:pPr>
        <w:tabs>
          <w:tab w:val="center" w:pos="4320"/>
          <w:tab w:val="right" w:pos="8640"/>
        </w:tabs>
        <w:spacing w:after="0" w:line="240" w:lineRule="auto"/>
        <w:jc w:val="both"/>
        <w:rPr>
          <w:rFonts w:cs="Arial"/>
        </w:rPr>
      </w:pPr>
      <w:r w:rsidRPr="00204C23">
        <w:rPr>
          <w:rFonts w:cs="Arial"/>
        </w:rPr>
        <w:t>Commission des partenaires du marché du travail.</w:t>
      </w:r>
    </w:p>
    <w:p w:rsidR="00376435" w:rsidRDefault="00376435">
      <w:pPr>
        <w:rPr>
          <w:b/>
          <w:sz w:val="28"/>
          <w:szCs w:val="28"/>
        </w:rPr>
      </w:pPr>
      <w:r>
        <w:rPr>
          <w:b/>
          <w:sz w:val="28"/>
          <w:szCs w:val="28"/>
        </w:rPr>
        <w:br w:type="page"/>
      </w:r>
    </w:p>
    <w:p w:rsidR="00B622D8" w:rsidRPr="00B622D8" w:rsidRDefault="00B622D8">
      <w:pPr>
        <w:rPr>
          <w:b/>
          <w:sz w:val="24"/>
          <w:szCs w:val="28"/>
        </w:rPr>
      </w:pPr>
      <w:r w:rsidRPr="00B622D8">
        <w:rPr>
          <w:b/>
          <w:sz w:val="24"/>
          <w:szCs w:val="28"/>
        </w:rPr>
        <w:lastRenderedPageBreak/>
        <w:t>Table des matières :</w:t>
      </w:r>
    </w:p>
    <w:p w:rsidR="00F25201" w:rsidRDefault="00B622D8">
      <w:pPr>
        <w:pStyle w:val="TM1"/>
        <w:tabs>
          <w:tab w:val="right" w:leader="dot" w:pos="9394"/>
        </w:tabs>
        <w:rPr>
          <w:rFonts w:eastAsiaTheme="minorEastAsia"/>
          <w:noProof/>
          <w:lang w:eastAsia="fr-CA"/>
        </w:rPr>
      </w:pPr>
      <w:r>
        <w:fldChar w:fldCharType="begin"/>
      </w:r>
      <w:r>
        <w:instrText xml:space="preserve"> TOC \o "1-3" \h \z \u </w:instrText>
      </w:r>
      <w:r>
        <w:fldChar w:fldCharType="separate"/>
      </w:r>
      <w:hyperlink w:anchor="_Toc408931009" w:history="1">
        <w:r w:rsidR="00F25201" w:rsidRPr="006450CD">
          <w:rPr>
            <w:rStyle w:val="Lienhypertexte"/>
            <w:noProof/>
          </w:rPr>
          <w:t>Descriptif des tâches Infographiste Pré-presse</w:t>
        </w:r>
        <w:r w:rsidR="00F25201">
          <w:rPr>
            <w:noProof/>
            <w:webHidden/>
          </w:rPr>
          <w:tab/>
        </w:r>
        <w:r w:rsidR="00F25201">
          <w:rPr>
            <w:noProof/>
            <w:webHidden/>
          </w:rPr>
          <w:fldChar w:fldCharType="begin"/>
        </w:r>
        <w:r w:rsidR="00F25201">
          <w:rPr>
            <w:noProof/>
            <w:webHidden/>
          </w:rPr>
          <w:instrText xml:space="preserve"> PAGEREF _Toc408931009 \h </w:instrText>
        </w:r>
        <w:r w:rsidR="00F25201">
          <w:rPr>
            <w:noProof/>
            <w:webHidden/>
          </w:rPr>
        </w:r>
        <w:r w:rsidR="00F25201">
          <w:rPr>
            <w:noProof/>
            <w:webHidden/>
          </w:rPr>
          <w:fldChar w:fldCharType="separate"/>
        </w:r>
        <w:r w:rsidR="00F25201">
          <w:rPr>
            <w:noProof/>
            <w:webHidden/>
          </w:rPr>
          <w:t>3</w:t>
        </w:r>
        <w:r w:rsidR="00F25201">
          <w:rPr>
            <w:noProof/>
            <w:webHidden/>
          </w:rPr>
          <w:fldChar w:fldCharType="end"/>
        </w:r>
      </w:hyperlink>
    </w:p>
    <w:p w:rsidR="00F25201" w:rsidRDefault="00022DA2">
      <w:pPr>
        <w:pStyle w:val="TM1"/>
        <w:tabs>
          <w:tab w:val="right" w:leader="dot" w:pos="9394"/>
        </w:tabs>
        <w:rPr>
          <w:rFonts w:eastAsiaTheme="minorEastAsia"/>
          <w:noProof/>
          <w:lang w:eastAsia="fr-CA"/>
        </w:rPr>
      </w:pPr>
      <w:hyperlink w:anchor="_Toc408931010" w:history="1">
        <w:r w:rsidR="00F25201" w:rsidRPr="006450CD">
          <w:rPr>
            <w:rStyle w:val="Lienhypertexte"/>
            <w:noProof/>
          </w:rPr>
          <w:t>Tableau synthèse des compétences du métier</w:t>
        </w:r>
        <w:r w:rsidR="00F25201">
          <w:rPr>
            <w:noProof/>
            <w:webHidden/>
          </w:rPr>
          <w:tab/>
        </w:r>
        <w:r w:rsidR="00F25201">
          <w:rPr>
            <w:noProof/>
            <w:webHidden/>
          </w:rPr>
          <w:fldChar w:fldCharType="begin"/>
        </w:r>
        <w:r w:rsidR="00F25201">
          <w:rPr>
            <w:noProof/>
            <w:webHidden/>
          </w:rPr>
          <w:instrText xml:space="preserve"> PAGEREF _Toc408931010 \h </w:instrText>
        </w:r>
        <w:r w:rsidR="00F25201">
          <w:rPr>
            <w:noProof/>
            <w:webHidden/>
          </w:rPr>
        </w:r>
        <w:r w:rsidR="00F25201">
          <w:rPr>
            <w:noProof/>
            <w:webHidden/>
          </w:rPr>
          <w:fldChar w:fldCharType="separate"/>
        </w:r>
        <w:r w:rsidR="00F25201">
          <w:rPr>
            <w:noProof/>
            <w:webHidden/>
          </w:rPr>
          <w:t>5</w:t>
        </w:r>
        <w:r w:rsidR="00F25201">
          <w:rPr>
            <w:noProof/>
            <w:webHidden/>
          </w:rPr>
          <w:fldChar w:fldCharType="end"/>
        </w:r>
      </w:hyperlink>
    </w:p>
    <w:p w:rsidR="00F25201" w:rsidRDefault="00022DA2">
      <w:pPr>
        <w:pStyle w:val="TM1"/>
        <w:tabs>
          <w:tab w:val="right" w:leader="dot" w:pos="9394"/>
        </w:tabs>
        <w:rPr>
          <w:rFonts w:eastAsiaTheme="minorEastAsia"/>
          <w:noProof/>
          <w:lang w:eastAsia="fr-CA"/>
        </w:rPr>
      </w:pPr>
      <w:hyperlink w:anchor="_Toc408931011" w:history="1">
        <w:r w:rsidR="00F25201" w:rsidRPr="006450CD">
          <w:rPr>
            <w:rStyle w:val="Lienhypertexte"/>
            <w:noProof/>
          </w:rPr>
          <w:t>Compétence #1 – Suivre l’avancement des commandes en cours</w:t>
        </w:r>
        <w:r w:rsidR="00F25201">
          <w:rPr>
            <w:noProof/>
            <w:webHidden/>
          </w:rPr>
          <w:tab/>
        </w:r>
        <w:r w:rsidR="00F25201">
          <w:rPr>
            <w:noProof/>
            <w:webHidden/>
          </w:rPr>
          <w:fldChar w:fldCharType="begin"/>
        </w:r>
        <w:r w:rsidR="00F25201">
          <w:rPr>
            <w:noProof/>
            <w:webHidden/>
          </w:rPr>
          <w:instrText xml:space="preserve"> PAGEREF _Toc408931011 \h </w:instrText>
        </w:r>
        <w:r w:rsidR="00F25201">
          <w:rPr>
            <w:noProof/>
            <w:webHidden/>
          </w:rPr>
        </w:r>
        <w:r w:rsidR="00F25201">
          <w:rPr>
            <w:noProof/>
            <w:webHidden/>
          </w:rPr>
          <w:fldChar w:fldCharType="separate"/>
        </w:r>
        <w:r w:rsidR="00F25201">
          <w:rPr>
            <w:noProof/>
            <w:webHidden/>
          </w:rPr>
          <w:t>6</w:t>
        </w:r>
        <w:r w:rsidR="00F25201">
          <w:rPr>
            <w:noProof/>
            <w:webHidden/>
          </w:rPr>
          <w:fldChar w:fldCharType="end"/>
        </w:r>
      </w:hyperlink>
    </w:p>
    <w:p w:rsidR="00F25201" w:rsidRDefault="00022DA2">
      <w:pPr>
        <w:pStyle w:val="TM2"/>
        <w:tabs>
          <w:tab w:val="right" w:leader="dot" w:pos="9394"/>
        </w:tabs>
        <w:rPr>
          <w:rFonts w:eastAsiaTheme="minorEastAsia"/>
          <w:noProof/>
          <w:lang w:eastAsia="fr-CA"/>
        </w:rPr>
      </w:pPr>
      <w:hyperlink w:anchor="_Toc408931012" w:history="1">
        <w:r w:rsidR="00F25201" w:rsidRPr="006450CD">
          <w:rPr>
            <w:rStyle w:val="Lienhypertexte"/>
            <w:noProof/>
          </w:rPr>
          <w:t>Compétence visée :</w:t>
        </w:r>
        <w:r w:rsidR="00F25201">
          <w:rPr>
            <w:noProof/>
            <w:webHidden/>
          </w:rPr>
          <w:tab/>
        </w:r>
        <w:r w:rsidR="00F25201">
          <w:rPr>
            <w:noProof/>
            <w:webHidden/>
          </w:rPr>
          <w:fldChar w:fldCharType="begin"/>
        </w:r>
        <w:r w:rsidR="00F25201">
          <w:rPr>
            <w:noProof/>
            <w:webHidden/>
          </w:rPr>
          <w:instrText xml:space="preserve"> PAGEREF _Toc408931012 \h </w:instrText>
        </w:r>
        <w:r w:rsidR="00F25201">
          <w:rPr>
            <w:noProof/>
            <w:webHidden/>
          </w:rPr>
        </w:r>
        <w:r w:rsidR="00F25201">
          <w:rPr>
            <w:noProof/>
            <w:webHidden/>
          </w:rPr>
          <w:fldChar w:fldCharType="separate"/>
        </w:r>
        <w:r w:rsidR="00F25201">
          <w:rPr>
            <w:noProof/>
            <w:webHidden/>
          </w:rPr>
          <w:t>6</w:t>
        </w:r>
        <w:r w:rsidR="00F25201">
          <w:rPr>
            <w:noProof/>
            <w:webHidden/>
          </w:rPr>
          <w:fldChar w:fldCharType="end"/>
        </w:r>
      </w:hyperlink>
    </w:p>
    <w:p w:rsidR="00F25201" w:rsidRDefault="00022DA2">
      <w:pPr>
        <w:pStyle w:val="TM2"/>
        <w:tabs>
          <w:tab w:val="right" w:leader="dot" w:pos="9394"/>
        </w:tabs>
        <w:rPr>
          <w:rFonts w:eastAsiaTheme="minorEastAsia"/>
          <w:noProof/>
          <w:lang w:eastAsia="fr-CA"/>
        </w:rPr>
      </w:pPr>
      <w:hyperlink w:anchor="_Toc408931013" w:history="1">
        <w:r w:rsidR="00F25201" w:rsidRPr="006450CD">
          <w:rPr>
            <w:rStyle w:val="Lienhypertexte"/>
            <w:noProof/>
          </w:rPr>
          <w:t>Attitudes et comportements professionnels</w:t>
        </w:r>
        <w:r w:rsidR="00F25201">
          <w:rPr>
            <w:noProof/>
            <w:webHidden/>
          </w:rPr>
          <w:tab/>
        </w:r>
        <w:r w:rsidR="00F25201">
          <w:rPr>
            <w:noProof/>
            <w:webHidden/>
          </w:rPr>
          <w:fldChar w:fldCharType="begin"/>
        </w:r>
        <w:r w:rsidR="00F25201">
          <w:rPr>
            <w:noProof/>
            <w:webHidden/>
          </w:rPr>
          <w:instrText xml:space="preserve"> PAGEREF _Toc408931013 \h </w:instrText>
        </w:r>
        <w:r w:rsidR="00F25201">
          <w:rPr>
            <w:noProof/>
            <w:webHidden/>
          </w:rPr>
        </w:r>
        <w:r w:rsidR="00F25201">
          <w:rPr>
            <w:noProof/>
            <w:webHidden/>
          </w:rPr>
          <w:fldChar w:fldCharType="separate"/>
        </w:r>
        <w:r w:rsidR="00F25201">
          <w:rPr>
            <w:noProof/>
            <w:webHidden/>
          </w:rPr>
          <w:t>6</w:t>
        </w:r>
        <w:r w:rsidR="00F25201">
          <w:rPr>
            <w:noProof/>
            <w:webHidden/>
          </w:rPr>
          <w:fldChar w:fldCharType="end"/>
        </w:r>
      </w:hyperlink>
    </w:p>
    <w:p w:rsidR="00F25201" w:rsidRDefault="00022DA2">
      <w:pPr>
        <w:pStyle w:val="TM2"/>
        <w:tabs>
          <w:tab w:val="right" w:leader="dot" w:pos="9394"/>
        </w:tabs>
        <w:rPr>
          <w:rFonts w:eastAsiaTheme="minorEastAsia"/>
          <w:noProof/>
          <w:lang w:eastAsia="fr-CA"/>
        </w:rPr>
      </w:pPr>
      <w:hyperlink w:anchor="_Toc408931014" w:history="1">
        <w:r w:rsidR="00F25201" w:rsidRPr="006450CD">
          <w:rPr>
            <w:rStyle w:val="Lienhypertexte"/>
            <w:noProof/>
          </w:rPr>
          <w:t>Contexte de réalisation de l’apprentissage</w:t>
        </w:r>
        <w:r w:rsidR="00F25201">
          <w:rPr>
            <w:noProof/>
            <w:webHidden/>
          </w:rPr>
          <w:tab/>
        </w:r>
        <w:r w:rsidR="00F25201">
          <w:rPr>
            <w:noProof/>
            <w:webHidden/>
          </w:rPr>
          <w:fldChar w:fldCharType="begin"/>
        </w:r>
        <w:r w:rsidR="00F25201">
          <w:rPr>
            <w:noProof/>
            <w:webHidden/>
          </w:rPr>
          <w:instrText xml:space="preserve"> PAGEREF _Toc408931014 \h </w:instrText>
        </w:r>
        <w:r w:rsidR="00F25201">
          <w:rPr>
            <w:noProof/>
            <w:webHidden/>
          </w:rPr>
        </w:r>
        <w:r w:rsidR="00F25201">
          <w:rPr>
            <w:noProof/>
            <w:webHidden/>
          </w:rPr>
          <w:fldChar w:fldCharType="separate"/>
        </w:r>
        <w:r w:rsidR="00F25201">
          <w:rPr>
            <w:noProof/>
            <w:webHidden/>
          </w:rPr>
          <w:t>8</w:t>
        </w:r>
        <w:r w:rsidR="00F25201">
          <w:rPr>
            <w:noProof/>
            <w:webHidden/>
          </w:rPr>
          <w:fldChar w:fldCharType="end"/>
        </w:r>
      </w:hyperlink>
    </w:p>
    <w:p w:rsidR="00F25201" w:rsidRDefault="00022DA2">
      <w:pPr>
        <w:pStyle w:val="TM1"/>
        <w:tabs>
          <w:tab w:val="right" w:leader="dot" w:pos="9394"/>
        </w:tabs>
        <w:rPr>
          <w:rFonts w:eastAsiaTheme="minorEastAsia"/>
          <w:noProof/>
          <w:lang w:eastAsia="fr-CA"/>
        </w:rPr>
      </w:pPr>
      <w:hyperlink w:anchor="_Toc408931015" w:history="1">
        <w:r w:rsidR="00F25201" w:rsidRPr="006450CD">
          <w:rPr>
            <w:rStyle w:val="Lienhypertexte"/>
            <w:noProof/>
          </w:rPr>
          <w:t>Compétence #2 – Être capable de gérer les soumissions</w:t>
        </w:r>
        <w:r w:rsidR="00F25201">
          <w:rPr>
            <w:noProof/>
            <w:webHidden/>
          </w:rPr>
          <w:tab/>
        </w:r>
        <w:r w:rsidR="00F25201">
          <w:rPr>
            <w:noProof/>
            <w:webHidden/>
          </w:rPr>
          <w:fldChar w:fldCharType="begin"/>
        </w:r>
        <w:r w:rsidR="00F25201">
          <w:rPr>
            <w:noProof/>
            <w:webHidden/>
          </w:rPr>
          <w:instrText xml:space="preserve"> PAGEREF _Toc408931015 \h </w:instrText>
        </w:r>
        <w:r w:rsidR="00F25201">
          <w:rPr>
            <w:noProof/>
            <w:webHidden/>
          </w:rPr>
        </w:r>
        <w:r w:rsidR="00F25201">
          <w:rPr>
            <w:noProof/>
            <w:webHidden/>
          </w:rPr>
          <w:fldChar w:fldCharType="separate"/>
        </w:r>
        <w:r w:rsidR="00F25201">
          <w:rPr>
            <w:noProof/>
            <w:webHidden/>
          </w:rPr>
          <w:t>9</w:t>
        </w:r>
        <w:r w:rsidR="00F25201">
          <w:rPr>
            <w:noProof/>
            <w:webHidden/>
          </w:rPr>
          <w:fldChar w:fldCharType="end"/>
        </w:r>
      </w:hyperlink>
    </w:p>
    <w:p w:rsidR="00F25201" w:rsidRDefault="00022DA2">
      <w:pPr>
        <w:pStyle w:val="TM2"/>
        <w:tabs>
          <w:tab w:val="right" w:leader="dot" w:pos="9394"/>
        </w:tabs>
        <w:rPr>
          <w:rFonts w:eastAsiaTheme="minorEastAsia"/>
          <w:noProof/>
          <w:lang w:eastAsia="fr-CA"/>
        </w:rPr>
      </w:pPr>
      <w:hyperlink w:anchor="_Toc408931016" w:history="1">
        <w:r w:rsidR="00F25201" w:rsidRPr="006450CD">
          <w:rPr>
            <w:rStyle w:val="Lienhypertexte"/>
            <w:noProof/>
          </w:rPr>
          <w:t>Compétence visée :</w:t>
        </w:r>
        <w:r w:rsidR="00F25201">
          <w:rPr>
            <w:noProof/>
            <w:webHidden/>
          </w:rPr>
          <w:tab/>
        </w:r>
        <w:r w:rsidR="00F25201">
          <w:rPr>
            <w:noProof/>
            <w:webHidden/>
          </w:rPr>
          <w:fldChar w:fldCharType="begin"/>
        </w:r>
        <w:r w:rsidR="00F25201">
          <w:rPr>
            <w:noProof/>
            <w:webHidden/>
          </w:rPr>
          <w:instrText xml:space="preserve"> PAGEREF _Toc408931016 \h </w:instrText>
        </w:r>
        <w:r w:rsidR="00F25201">
          <w:rPr>
            <w:noProof/>
            <w:webHidden/>
          </w:rPr>
        </w:r>
        <w:r w:rsidR="00F25201">
          <w:rPr>
            <w:noProof/>
            <w:webHidden/>
          </w:rPr>
          <w:fldChar w:fldCharType="separate"/>
        </w:r>
        <w:r w:rsidR="00F25201">
          <w:rPr>
            <w:noProof/>
            <w:webHidden/>
          </w:rPr>
          <w:t>9</w:t>
        </w:r>
        <w:r w:rsidR="00F25201">
          <w:rPr>
            <w:noProof/>
            <w:webHidden/>
          </w:rPr>
          <w:fldChar w:fldCharType="end"/>
        </w:r>
      </w:hyperlink>
    </w:p>
    <w:p w:rsidR="00F25201" w:rsidRDefault="00022DA2">
      <w:pPr>
        <w:pStyle w:val="TM2"/>
        <w:tabs>
          <w:tab w:val="right" w:leader="dot" w:pos="9394"/>
        </w:tabs>
        <w:rPr>
          <w:rFonts w:eastAsiaTheme="minorEastAsia"/>
          <w:noProof/>
          <w:lang w:eastAsia="fr-CA"/>
        </w:rPr>
      </w:pPr>
      <w:hyperlink w:anchor="_Toc408931017" w:history="1">
        <w:r w:rsidR="00F25201" w:rsidRPr="006450CD">
          <w:rPr>
            <w:rStyle w:val="Lienhypertexte"/>
            <w:noProof/>
          </w:rPr>
          <w:t>Attitudes et comportements professionnels</w:t>
        </w:r>
        <w:r w:rsidR="00F25201">
          <w:rPr>
            <w:noProof/>
            <w:webHidden/>
          </w:rPr>
          <w:tab/>
        </w:r>
        <w:r w:rsidR="00F25201">
          <w:rPr>
            <w:noProof/>
            <w:webHidden/>
          </w:rPr>
          <w:fldChar w:fldCharType="begin"/>
        </w:r>
        <w:r w:rsidR="00F25201">
          <w:rPr>
            <w:noProof/>
            <w:webHidden/>
          </w:rPr>
          <w:instrText xml:space="preserve"> PAGEREF _Toc408931017 \h </w:instrText>
        </w:r>
        <w:r w:rsidR="00F25201">
          <w:rPr>
            <w:noProof/>
            <w:webHidden/>
          </w:rPr>
        </w:r>
        <w:r w:rsidR="00F25201">
          <w:rPr>
            <w:noProof/>
            <w:webHidden/>
          </w:rPr>
          <w:fldChar w:fldCharType="separate"/>
        </w:r>
        <w:r w:rsidR="00F25201">
          <w:rPr>
            <w:noProof/>
            <w:webHidden/>
          </w:rPr>
          <w:t>9</w:t>
        </w:r>
        <w:r w:rsidR="00F25201">
          <w:rPr>
            <w:noProof/>
            <w:webHidden/>
          </w:rPr>
          <w:fldChar w:fldCharType="end"/>
        </w:r>
      </w:hyperlink>
    </w:p>
    <w:p w:rsidR="00F25201" w:rsidRDefault="00022DA2">
      <w:pPr>
        <w:pStyle w:val="TM2"/>
        <w:tabs>
          <w:tab w:val="right" w:leader="dot" w:pos="9394"/>
        </w:tabs>
        <w:rPr>
          <w:rFonts w:eastAsiaTheme="minorEastAsia"/>
          <w:noProof/>
          <w:lang w:eastAsia="fr-CA"/>
        </w:rPr>
      </w:pPr>
      <w:hyperlink w:anchor="_Toc408931018" w:history="1">
        <w:r w:rsidR="00F25201" w:rsidRPr="006450CD">
          <w:rPr>
            <w:rStyle w:val="Lienhypertexte"/>
            <w:noProof/>
          </w:rPr>
          <w:t>Contexte de réalisation de l’apprentissage</w:t>
        </w:r>
        <w:r w:rsidR="00F25201">
          <w:rPr>
            <w:noProof/>
            <w:webHidden/>
          </w:rPr>
          <w:tab/>
        </w:r>
        <w:r w:rsidR="00F25201">
          <w:rPr>
            <w:noProof/>
            <w:webHidden/>
          </w:rPr>
          <w:fldChar w:fldCharType="begin"/>
        </w:r>
        <w:r w:rsidR="00F25201">
          <w:rPr>
            <w:noProof/>
            <w:webHidden/>
          </w:rPr>
          <w:instrText xml:space="preserve"> PAGEREF _Toc408931018 \h </w:instrText>
        </w:r>
        <w:r w:rsidR="00F25201">
          <w:rPr>
            <w:noProof/>
            <w:webHidden/>
          </w:rPr>
        </w:r>
        <w:r w:rsidR="00F25201">
          <w:rPr>
            <w:noProof/>
            <w:webHidden/>
          </w:rPr>
          <w:fldChar w:fldCharType="separate"/>
        </w:r>
        <w:r w:rsidR="00F25201">
          <w:rPr>
            <w:noProof/>
            <w:webHidden/>
          </w:rPr>
          <w:t>11</w:t>
        </w:r>
        <w:r w:rsidR="00F25201">
          <w:rPr>
            <w:noProof/>
            <w:webHidden/>
          </w:rPr>
          <w:fldChar w:fldCharType="end"/>
        </w:r>
      </w:hyperlink>
    </w:p>
    <w:p w:rsidR="00F25201" w:rsidRDefault="00022DA2">
      <w:pPr>
        <w:pStyle w:val="TM1"/>
        <w:tabs>
          <w:tab w:val="right" w:leader="dot" w:pos="9394"/>
        </w:tabs>
        <w:rPr>
          <w:rFonts w:eastAsiaTheme="minorEastAsia"/>
          <w:noProof/>
          <w:lang w:eastAsia="fr-CA"/>
        </w:rPr>
      </w:pPr>
      <w:hyperlink w:anchor="_Toc408931019" w:history="1">
        <w:r w:rsidR="00F25201" w:rsidRPr="006450CD">
          <w:rPr>
            <w:rStyle w:val="Lienhypertexte"/>
            <w:noProof/>
          </w:rPr>
          <w:t>Compétence #3– Gérer la mise en production</w:t>
        </w:r>
        <w:r w:rsidR="00F25201">
          <w:rPr>
            <w:noProof/>
            <w:webHidden/>
          </w:rPr>
          <w:tab/>
        </w:r>
        <w:r w:rsidR="00F25201">
          <w:rPr>
            <w:noProof/>
            <w:webHidden/>
          </w:rPr>
          <w:fldChar w:fldCharType="begin"/>
        </w:r>
        <w:r w:rsidR="00F25201">
          <w:rPr>
            <w:noProof/>
            <w:webHidden/>
          </w:rPr>
          <w:instrText xml:space="preserve"> PAGEREF _Toc408931019 \h </w:instrText>
        </w:r>
        <w:r w:rsidR="00F25201">
          <w:rPr>
            <w:noProof/>
            <w:webHidden/>
          </w:rPr>
        </w:r>
        <w:r w:rsidR="00F25201">
          <w:rPr>
            <w:noProof/>
            <w:webHidden/>
          </w:rPr>
          <w:fldChar w:fldCharType="separate"/>
        </w:r>
        <w:r w:rsidR="00F25201">
          <w:rPr>
            <w:noProof/>
            <w:webHidden/>
          </w:rPr>
          <w:t>12</w:t>
        </w:r>
        <w:r w:rsidR="00F25201">
          <w:rPr>
            <w:noProof/>
            <w:webHidden/>
          </w:rPr>
          <w:fldChar w:fldCharType="end"/>
        </w:r>
      </w:hyperlink>
    </w:p>
    <w:p w:rsidR="00F25201" w:rsidRDefault="00022DA2">
      <w:pPr>
        <w:pStyle w:val="TM2"/>
        <w:tabs>
          <w:tab w:val="right" w:leader="dot" w:pos="9394"/>
        </w:tabs>
        <w:rPr>
          <w:rFonts w:eastAsiaTheme="minorEastAsia"/>
          <w:noProof/>
          <w:lang w:eastAsia="fr-CA"/>
        </w:rPr>
      </w:pPr>
      <w:hyperlink w:anchor="_Toc408931020" w:history="1">
        <w:r w:rsidR="00F25201" w:rsidRPr="006450CD">
          <w:rPr>
            <w:rStyle w:val="Lienhypertexte"/>
            <w:noProof/>
          </w:rPr>
          <w:t>Compétence visée :</w:t>
        </w:r>
        <w:r w:rsidR="00F25201">
          <w:rPr>
            <w:noProof/>
            <w:webHidden/>
          </w:rPr>
          <w:tab/>
        </w:r>
        <w:r w:rsidR="00F25201">
          <w:rPr>
            <w:noProof/>
            <w:webHidden/>
          </w:rPr>
          <w:fldChar w:fldCharType="begin"/>
        </w:r>
        <w:r w:rsidR="00F25201">
          <w:rPr>
            <w:noProof/>
            <w:webHidden/>
          </w:rPr>
          <w:instrText xml:space="preserve"> PAGEREF _Toc408931020 \h </w:instrText>
        </w:r>
        <w:r w:rsidR="00F25201">
          <w:rPr>
            <w:noProof/>
            <w:webHidden/>
          </w:rPr>
        </w:r>
        <w:r w:rsidR="00F25201">
          <w:rPr>
            <w:noProof/>
            <w:webHidden/>
          </w:rPr>
          <w:fldChar w:fldCharType="separate"/>
        </w:r>
        <w:r w:rsidR="00F25201">
          <w:rPr>
            <w:noProof/>
            <w:webHidden/>
          </w:rPr>
          <w:t>12</w:t>
        </w:r>
        <w:r w:rsidR="00F25201">
          <w:rPr>
            <w:noProof/>
            <w:webHidden/>
          </w:rPr>
          <w:fldChar w:fldCharType="end"/>
        </w:r>
      </w:hyperlink>
    </w:p>
    <w:p w:rsidR="00F25201" w:rsidRDefault="00022DA2">
      <w:pPr>
        <w:pStyle w:val="TM2"/>
        <w:tabs>
          <w:tab w:val="right" w:leader="dot" w:pos="9394"/>
        </w:tabs>
        <w:rPr>
          <w:rFonts w:eastAsiaTheme="minorEastAsia"/>
          <w:noProof/>
          <w:lang w:eastAsia="fr-CA"/>
        </w:rPr>
      </w:pPr>
      <w:hyperlink w:anchor="_Toc408931021" w:history="1">
        <w:r w:rsidR="00F25201" w:rsidRPr="006450CD">
          <w:rPr>
            <w:rStyle w:val="Lienhypertexte"/>
            <w:noProof/>
          </w:rPr>
          <w:t>Attitudes et comportements professionnels</w:t>
        </w:r>
        <w:r w:rsidR="00F25201">
          <w:rPr>
            <w:noProof/>
            <w:webHidden/>
          </w:rPr>
          <w:tab/>
        </w:r>
        <w:r w:rsidR="00F25201">
          <w:rPr>
            <w:noProof/>
            <w:webHidden/>
          </w:rPr>
          <w:fldChar w:fldCharType="begin"/>
        </w:r>
        <w:r w:rsidR="00F25201">
          <w:rPr>
            <w:noProof/>
            <w:webHidden/>
          </w:rPr>
          <w:instrText xml:space="preserve"> PAGEREF _Toc408931021 \h </w:instrText>
        </w:r>
        <w:r w:rsidR="00F25201">
          <w:rPr>
            <w:noProof/>
            <w:webHidden/>
          </w:rPr>
        </w:r>
        <w:r w:rsidR="00F25201">
          <w:rPr>
            <w:noProof/>
            <w:webHidden/>
          </w:rPr>
          <w:fldChar w:fldCharType="separate"/>
        </w:r>
        <w:r w:rsidR="00F25201">
          <w:rPr>
            <w:noProof/>
            <w:webHidden/>
          </w:rPr>
          <w:t>12</w:t>
        </w:r>
        <w:r w:rsidR="00F25201">
          <w:rPr>
            <w:noProof/>
            <w:webHidden/>
          </w:rPr>
          <w:fldChar w:fldCharType="end"/>
        </w:r>
      </w:hyperlink>
    </w:p>
    <w:p w:rsidR="00F25201" w:rsidRDefault="00022DA2">
      <w:pPr>
        <w:pStyle w:val="TM2"/>
        <w:tabs>
          <w:tab w:val="right" w:leader="dot" w:pos="9394"/>
        </w:tabs>
        <w:rPr>
          <w:rFonts w:eastAsiaTheme="minorEastAsia"/>
          <w:noProof/>
          <w:lang w:eastAsia="fr-CA"/>
        </w:rPr>
      </w:pPr>
      <w:hyperlink w:anchor="_Toc408931022" w:history="1">
        <w:r w:rsidR="00F25201" w:rsidRPr="006450CD">
          <w:rPr>
            <w:rStyle w:val="Lienhypertexte"/>
            <w:noProof/>
          </w:rPr>
          <w:t>Contexte de réalisation de l’apprentissage</w:t>
        </w:r>
        <w:r w:rsidR="00F25201">
          <w:rPr>
            <w:noProof/>
            <w:webHidden/>
          </w:rPr>
          <w:tab/>
        </w:r>
        <w:r w:rsidR="00F25201">
          <w:rPr>
            <w:noProof/>
            <w:webHidden/>
          </w:rPr>
          <w:fldChar w:fldCharType="begin"/>
        </w:r>
        <w:r w:rsidR="00F25201">
          <w:rPr>
            <w:noProof/>
            <w:webHidden/>
          </w:rPr>
          <w:instrText xml:space="preserve"> PAGEREF _Toc408931022 \h </w:instrText>
        </w:r>
        <w:r w:rsidR="00F25201">
          <w:rPr>
            <w:noProof/>
            <w:webHidden/>
          </w:rPr>
        </w:r>
        <w:r w:rsidR="00F25201">
          <w:rPr>
            <w:noProof/>
            <w:webHidden/>
          </w:rPr>
          <w:fldChar w:fldCharType="separate"/>
        </w:r>
        <w:r w:rsidR="00F25201">
          <w:rPr>
            <w:noProof/>
            <w:webHidden/>
          </w:rPr>
          <w:t>14</w:t>
        </w:r>
        <w:r w:rsidR="00F25201">
          <w:rPr>
            <w:noProof/>
            <w:webHidden/>
          </w:rPr>
          <w:fldChar w:fldCharType="end"/>
        </w:r>
      </w:hyperlink>
    </w:p>
    <w:p w:rsidR="00F25201" w:rsidRDefault="00022DA2">
      <w:pPr>
        <w:pStyle w:val="TM1"/>
        <w:tabs>
          <w:tab w:val="right" w:leader="dot" w:pos="9394"/>
        </w:tabs>
        <w:rPr>
          <w:rFonts w:eastAsiaTheme="minorEastAsia"/>
          <w:noProof/>
          <w:lang w:eastAsia="fr-CA"/>
        </w:rPr>
      </w:pPr>
      <w:hyperlink w:anchor="_Toc408931023" w:history="1">
        <w:r w:rsidR="00F25201" w:rsidRPr="006450CD">
          <w:rPr>
            <w:rStyle w:val="Lienhypertexte"/>
            <w:noProof/>
          </w:rPr>
          <w:t>Compétence #4– Réaliser le pré-presse</w:t>
        </w:r>
        <w:r w:rsidR="00F25201">
          <w:rPr>
            <w:noProof/>
            <w:webHidden/>
          </w:rPr>
          <w:tab/>
        </w:r>
        <w:r w:rsidR="00F25201">
          <w:rPr>
            <w:noProof/>
            <w:webHidden/>
          </w:rPr>
          <w:fldChar w:fldCharType="begin"/>
        </w:r>
        <w:r w:rsidR="00F25201">
          <w:rPr>
            <w:noProof/>
            <w:webHidden/>
          </w:rPr>
          <w:instrText xml:space="preserve"> PAGEREF _Toc408931023 \h </w:instrText>
        </w:r>
        <w:r w:rsidR="00F25201">
          <w:rPr>
            <w:noProof/>
            <w:webHidden/>
          </w:rPr>
        </w:r>
        <w:r w:rsidR="00F25201">
          <w:rPr>
            <w:noProof/>
            <w:webHidden/>
          </w:rPr>
          <w:fldChar w:fldCharType="separate"/>
        </w:r>
        <w:r w:rsidR="00F25201">
          <w:rPr>
            <w:noProof/>
            <w:webHidden/>
          </w:rPr>
          <w:t>15</w:t>
        </w:r>
        <w:r w:rsidR="00F25201">
          <w:rPr>
            <w:noProof/>
            <w:webHidden/>
          </w:rPr>
          <w:fldChar w:fldCharType="end"/>
        </w:r>
      </w:hyperlink>
    </w:p>
    <w:p w:rsidR="00F25201" w:rsidRDefault="00022DA2">
      <w:pPr>
        <w:pStyle w:val="TM2"/>
        <w:tabs>
          <w:tab w:val="right" w:leader="dot" w:pos="9394"/>
        </w:tabs>
        <w:rPr>
          <w:rFonts w:eastAsiaTheme="minorEastAsia"/>
          <w:noProof/>
          <w:lang w:eastAsia="fr-CA"/>
        </w:rPr>
      </w:pPr>
      <w:hyperlink w:anchor="_Toc408931024" w:history="1">
        <w:r w:rsidR="00F25201" w:rsidRPr="006450CD">
          <w:rPr>
            <w:rStyle w:val="Lienhypertexte"/>
            <w:noProof/>
          </w:rPr>
          <w:t>Compétence visée :</w:t>
        </w:r>
        <w:r w:rsidR="00F25201">
          <w:rPr>
            <w:noProof/>
            <w:webHidden/>
          </w:rPr>
          <w:tab/>
        </w:r>
        <w:r w:rsidR="00F25201">
          <w:rPr>
            <w:noProof/>
            <w:webHidden/>
          </w:rPr>
          <w:fldChar w:fldCharType="begin"/>
        </w:r>
        <w:r w:rsidR="00F25201">
          <w:rPr>
            <w:noProof/>
            <w:webHidden/>
          </w:rPr>
          <w:instrText xml:space="preserve"> PAGEREF _Toc408931024 \h </w:instrText>
        </w:r>
        <w:r w:rsidR="00F25201">
          <w:rPr>
            <w:noProof/>
            <w:webHidden/>
          </w:rPr>
        </w:r>
        <w:r w:rsidR="00F25201">
          <w:rPr>
            <w:noProof/>
            <w:webHidden/>
          </w:rPr>
          <w:fldChar w:fldCharType="separate"/>
        </w:r>
        <w:r w:rsidR="00F25201">
          <w:rPr>
            <w:noProof/>
            <w:webHidden/>
          </w:rPr>
          <w:t>15</w:t>
        </w:r>
        <w:r w:rsidR="00F25201">
          <w:rPr>
            <w:noProof/>
            <w:webHidden/>
          </w:rPr>
          <w:fldChar w:fldCharType="end"/>
        </w:r>
      </w:hyperlink>
    </w:p>
    <w:p w:rsidR="00F25201" w:rsidRDefault="00022DA2">
      <w:pPr>
        <w:pStyle w:val="TM2"/>
        <w:tabs>
          <w:tab w:val="right" w:leader="dot" w:pos="9394"/>
        </w:tabs>
        <w:rPr>
          <w:rFonts w:eastAsiaTheme="minorEastAsia"/>
          <w:noProof/>
          <w:lang w:eastAsia="fr-CA"/>
        </w:rPr>
      </w:pPr>
      <w:hyperlink w:anchor="_Toc408931025" w:history="1">
        <w:r w:rsidR="00F25201" w:rsidRPr="006450CD">
          <w:rPr>
            <w:rStyle w:val="Lienhypertexte"/>
            <w:noProof/>
          </w:rPr>
          <w:t>Attitudes et comportements professionnels</w:t>
        </w:r>
        <w:r w:rsidR="00F25201">
          <w:rPr>
            <w:noProof/>
            <w:webHidden/>
          </w:rPr>
          <w:tab/>
        </w:r>
        <w:r w:rsidR="00F25201">
          <w:rPr>
            <w:noProof/>
            <w:webHidden/>
          </w:rPr>
          <w:fldChar w:fldCharType="begin"/>
        </w:r>
        <w:r w:rsidR="00F25201">
          <w:rPr>
            <w:noProof/>
            <w:webHidden/>
          </w:rPr>
          <w:instrText xml:space="preserve"> PAGEREF _Toc408931025 \h </w:instrText>
        </w:r>
        <w:r w:rsidR="00F25201">
          <w:rPr>
            <w:noProof/>
            <w:webHidden/>
          </w:rPr>
        </w:r>
        <w:r w:rsidR="00F25201">
          <w:rPr>
            <w:noProof/>
            <w:webHidden/>
          </w:rPr>
          <w:fldChar w:fldCharType="separate"/>
        </w:r>
        <w:r w:rsidR="00F25201">
          <w:rPr>
            <w:noProof/>
            <w:webHidden/>
          </w:rPr>
          <w:t>15</w:t>
        </w:r>
        <w:r w:rsidR="00F25201">
          <w:rPr>
            <w:noProof/>
            <w:webHidden/>
          </w:rPr>
          <w:fldChar w:fldCharType="end"/>
        </w:r>
      </w:hyperlink>
    </w:p>
    <w:p w:rsidR="00F25201" w:rsidRDefault="00022DA2">
      <w:pPr>
        <w:pStyle w:val="TM2"/>
        <w:tabs>
          <w:tab w:val="right" w:leader="dot" w:pos="9394"/>
        </w:tabs>
        <w:rPr>
          <w:rFonts w:eastAsiaTheme="minorEastAsia"/>
          <w:noProof/>
          <w:lang w:eastAsia="fr-CA"/>
        </w:rPr>
      </w:pPr>
      <w:hyperlink w:anchor="_Toc408931026" w:history="1">
        <w:r w:rsidR="00F25201" w:rsidRPr="006450CD">
          <w:rPr>
            <w:rStyle w:val="Lienhypertexte"/>
            <w:noProof/>
          </w:rPr>
          <w:t>Contexte de réalisation de l’apprentissage</w:t>
        </w:r>
        <w:r w:rsidR="00F25201">
          <w:rPr>
            <w:noProof/>
            <w:webHidden/>
          </w:rPr>
          <w:tab/>
        </w:r>
        <w:r w:rsidR="00F25201">
          <w:rPr>
            <w:noProof/>
            <w:webHidden/>
          </w:rPr>
          <w:fldChar w:fldCharType="begin"/>
        </w:r>
        <w:r w:rsidR="00F25201">
          <w:rPr>
            <w:noProof/>
            <w:webHidden/>
          </w:rPr>
          <w:instrText xml:space="preserve"> PAGEREF _Toc408931026 \h </w:instrText>
        </w:r>
        <w:r w:rsidR="00F25201">
          <w:rPr>
            <w:noProof/>
            <w:webHidden/>
          </w:rPr>
        </w:r>
        <w:r w:rsidR="00F25201">
          <w:rPr>
            <w:noProof/>
            <w:webHidden/>
          </w:rPr>
          <w:fldChar w:fldCharType="separate"/>
        </w:r>
        <w:r w:rsidR="00F25201">
          <w:rPr>
            <w:noProof/>
            <w:webHidden/>
          </w:rPr>
          <w:t>18</w:t>
        </w:r>
        <w:r w:rsidR="00F25201">
          <w:rPr>
            <w:noProof/>
            <w:webHidden/>
          </w:rPr>
          <w:fldChar w:fldCharType="end"/>
        </w:r>
      </w:hyperlink>
    </w:p>
    <w:p w:rsidR="00F25201" w:rsidRDefault="00022DA2">
      <w:pPr>
        <w:pStyle w:val="TM1"/>
        <w:tabs>
          <w:tab w:val="right" w:leader="dot" w:pos="9394"/>
        </w:tabs>
        <w:rPr>
          <w:rFonts w:eastAsiaTheme="minorEastAsia"/>
          <w:noProof/>
          <w:lang w:eastAsia="fr-CA"/>
        </w:rPr>
      </w:pPr>
      <w:hyperlink w:anchor="_Toc408931027" w:history="1">
        <w:r w:rsidR="00F25201" w:rsidRPr="006450CD">
          <w:rPr>
            <w:rStyle w:val="Lienhypertexte"/>
            <w:noProof/>
          </w:rPr>
          <w:t>Compétence #5– Superviser plusieurs employés</w:t>
        </w:r>
        <w:r w:rsidR="00F25201">
          <w:rPr>
            <w:noProof/>
            <w:webHidden/>
          </w:rPr>
          <w:tab/>
        </w:r>
        <w:r w:rsidR="00F25201">
          <w:rPr>
            <w:noProof/>
            <w:webHidden/>
          </w:rPr>
          <w:fldChar w:fldCharType="begin"/>
        </w:r>
        <w:r w:rsidR="00F25201">
          <w:rPr>
            <w:noProof/>
            <w:webHidden/>
          </w:rPr>
          <w:instrText xml:space="preserve"> PAGEREF _Toc408931027 \h </w:instrText>
        </w:r>
        <w:r w:rsidR="00F25201">
          <w:rPr>
            <w:noProof/>
            <w:webHidden/>
          </w:rPr>
        </w:r>
        <w:r w:rsidR="00F25201">
          <w:rPr>
            <w:noProof/>
            <w:webHidden/>
          </w:rPr>
          <w:fldChar w:fldCharType="separate"/>
        </w:r>
        <w:r w:rsidR="00F25201">
          <w:rPr>
            <w:noProof/>
            <w:webHidden/>
          </w:rPr>
          <w:t>19</w:t>
        </w:r>
        <w:r w:rsidR="00F25201">
          <w:rPr>
            <w:noProof/>
            <w:webHidden/>
          </w:rPr>
          <w:fldChar w:fldCharType="end"/>
        </w:r>
      </w:hyperlink>
    </w:p>
    <w:p w:rsidR="00F25201" w:rsidRDefault="00022DA2">
      <w:pPr>
        <w:pStyle w:val="TM2"/>
        <w:tabs>
          <w:tab w:val="right" w:leader="dot" w:pos="9394"/>
        </w:tabs>
        <w:rPr>
          <w:rFonts w:eastAsiaTheme="minorEastAsia"/>
          <w:noProof/>
          <w:lang w:eastAsia="fr-CA"/>
        </w:rPr>
      </w:pPr>
      <w:hyperlink w:anchor="_Toc408931028" w:history="1">
        <w:r w:rsidR="00F25201" w:rsidRPr="006450CD">
          <w:rPr>
            <w:rStyle w:val="Lienhypertexte"/>
            <w:noProof/>
          </w:rPr>
          <w:t>Compétence visée :</w:t>
        </w:r>
        <w:r w:rsidR="00F25201">
          <w:rPr>
            <w:noProof/>
            <w:webHidden/>
          </w:rPr>
          <w:tab/>
        </w:r>
        <w:r w:rsidR="00F25201">
          <w:rPr>
            <w:noProof/>
            <w:webHidden/>
          </w:rPr>
          <w:fldChar w:fldCharType="begin"/>
        </w:r>
        <w:r w:rsidR="00F25201">
          <w:rPr>
            <w:noProof/>
            <w:webHidden/>
          </w:rPr>
          <w:instrText xml:space="preserve"> PAGEREF _Toc408931028 \h </w:instrText>
        </w:r>
        <w:r w:rsidR="00F25201">
          <w:rPr>
            <w:noProof/>
            <w:webHidden/>
          </w:rPr>
        </w:r>
        <w:r w:rsidR="00F25201">
          <w:rPr>
            <w:noProof/>
            <w:webHidden/>
          </w:rPr>
          <w:fldChar w:fldCharType="separate"/>
        </w:r>
        <w:r w:rsidR="00F25201">
          <w:rPr>
            <w:noProof/>
            <w:webHidden/>
          </w:rPr>
          <w:t>19</w:t>
        </w:r>
        <w:r w:rsidR="00F25201">
          <w:rPr>
            <w:noProof/>
            <w:webHidden/>
          </w:rPr>
          <w:fldChar w:fldCharType="end"/>
        </w:r>
      </w:hyperlink>
    </w:p>
    <w:p w:rsidR="00F25201" w:rsidRDefault="00022DA2">
      <w:pPr>
        <w:pStyle w:val="TM2"/>
        <w:tabs>
          <w:tab w:val="right" w:leader="dot" w:pos="9394"/>
        </w:tabs>
        <w:rPr>
          <w:rFonts w:eastAsiaTheme="minorEastAsia"/>
          <w:noProof/>
          <w:lang w:eastAsia="fr-CA"/>
        </w:rPr>
      </w:pPr>
      <w:hyperlink w:anchor="_Toc408931029" w:history="1">
        <w:r w:rsidR="00F25201" w:rsidRPr="006450CD">
          <w:rPr>
            <w:rStyle w:val="Lienhypertexte"/>
            <w:noProof/>
          </w:rPr>
          <w:t>Attitudes et comportements professionnels</w:t>
        </w:r>
        <w:r w:rsidR="00F25201">
          <w:rPr>
            <w:noProof/>
            <w:webHidden/>
          </w:rPr>
          <w:tab/>
        </w:r>
        <w:r w:rsidR="00F25201">
          <w:rPr>
            <w:noProof/>
            <w:webHidden/>
          </w:rPr>
          <w:fldChar w:fldCharType="begin"/>
        </w:r>
        <w:r w:rsidR="00F25201">
          <w:rPr>
            <w:noProof/>
            <w:webHidden/>
          </w:rPr>
          <w:instrText xml:space="preserve"> PAGEREF _Toc408931029 \h </w:instrText>
        </w:r>
        <w:r w:rsidR="00F25201">
          <w:rPr>
            <w:noProof/>
            <w:webHidden/>
          </w:rPr>
        </w:r>
        <w:r w:rsidR="00F25201">
          <w:rPr>
            <w:noProof/>
            <w:webHidden/>
          </w:rPr>
          <w:fldChar w:fldCharType="separate"/>
        </w:r>
        <w:r w:rsidR="00F25201">
          <w:rPr>
            <w:noProof/>
            <w:webHidden/>
          </w:rPr>
          <w:t>19</w:t>
        </w:r>
        <w:r w:rsidR="00F25201">
          <w:rPr>
            <w:noProof/>
            <w:webHidden/>
          </w:rPr>
          <w:fldChar w:fldCharType="end"/>
        </w:r>
      </w:hyperlink>
    </w:p>
    <w:p w:rsidR="00F25201" w:rsidRDefault="00022DA2">
      <w:pPr>
        <w:pStyle w:val="TM2"/>
        <w:tabs>
          <w:tab w:val="right" w:leader="dot" w:pos="9394"/>
        </w:tabs>
        <w:rPr>
          <w:rFonts w:eastAsiaTheme="minorEastAsia"/>
          <w:noProof/>
          <w:lang w:eastAsia="fr-CA"/>
        </w:rPr>
      </w:pPr>
      <w:hyperlink w:anchor="_Toc408931030" w:history="1">
        <w:r w:rsidR="00F25201" w:rsidRPr="006450CD">
          <w:rPr>
            <w:rStyle w:val="Lienhypertexte"/>
            <w:noProof/>
          </w:rPr>
          <w:t>Contexte de réalisation de l’apprentissage</w:t>
        </w:r>
        <w:r w:rsidR="00F25201">
          <w:rPr>
            <w:noProof/>
            <w:webHidden/>
          </w:rPr>
          <w:tab/>
        </w:r>
        <w:r w:rsidR="00F25201">
          <w:rPr>
            <w:noProof/>
            <w:webHidden/>
          </w:rPr>
          <w:fldChar w:fldCharType="begin"/>
        </w:r>
        <w:r w:rsidR="00F25201">
          <w:rPr>
            <w:noProof/>
            <w:webHidden/>
          </w:rPr>
          <w:instrText xml:space="preserve"> PAGEREF _Toc408931030 \h </w:instrText>
        </w:r>
        <w:r w:rsidR="00F25201">
          <w:rPr>
            <w:noProof/>
            <w:webHidden/>
          </w:rPr>
        </w:r>
        <w:r w:rsidR="00F25201">
          <w:rPr>
            <w:noProof/>
            <w:webHidden/>
          </w:rPr>
          <w:fldChar w:fldCharType="separate"/>
        </w:r>
        <w:r w:rsidR="00F25201">
          <w:rPr>
            <w:noProof/>
            <w:webHidden/>
          </w:rPr>
          <w:t>21</w:t>
        </w:r>
        <w:r w:rsidR="00F25201">
          <w:rPr>
            <w:noProof/>
            <w:webHidden/>
          </w:rPr>
          <w:fldChar w:fldCharType="end"/>
        </w:r>
      </w:hyperlink>
    </w:p>
    <w:p w:rsidR="00B622D8" w:rsidRDefault="00B622D8">
      <w:pPr>
        <w:rPr>
          <w:rFonts w:asciiTheme="majorHAnsi" w:eastAsiaTheme="majorEastAsia" w:hAnsiTheme="majorHAnsi" w:cstheme="majorBidi"/>
          <w:b/>
          <w:bCs/>
          <w:color w:val="365F91" w:themeColor="accent1" w:themeShade="BF"/>
          <w:sz w:val="28"/>
          <w:szCs w:val="28"/>
        </w:rPr>
      </w:pPr>
      <w:r>
        <w:fldChar w:fldCharType="end"/>
      </w:r>
      <w:r>
        <w:br w:type="page"/>
      </w:r>
    </w:p>
    <w:p w:rsidR="0098462E" w:rsidRDefault="00CD67F6" w:rsidP="00B622D8">
      <w:pPr>
        <w:pStyle w:val="Titre1"/>
      </w:pPr>
      <w:bookmarkStart w:id="0" w:name="_Toc408931009"/>
      <w:r w:rsidRPr="0098462E">
        <w:lastRenderedPageBreak/>
        <w:t>Descriptif</w:t>
      </w:r>
      <w:r w:rsidR="008811DE" w:rsidRPr="0098462E">
        <w:t xml:space="preserve"> des tâches</w:t>
      </w:r>
      <w:r w:rsidR="001A12EE" w:rsidRPr="0098462E">
        <w:t xml:space="preserve"> I</w:t>
      </w:r>
      <w:r w:rsidR="0098462E" w:rsidRPr="0098462E">
        <w:t xml:space="preserve">nfographiste </w:t>
      </w:r>
      <w:proofErr w:type="spellStart"/>
      <w:r w:rsidR="0098462E" w:rsidRPr="0098462E">
        <w:t>P</w:t>
      </w:r>
      <w:r w:rsidR="008811DE" w:rsidRPr="0098462E">
        <w:t>ré-presse</w:t>
      </w:r>
      <w:bookmarkEnd w:id="0"/>
      <w:proofErr w:type="spellEnd"/>
    </w:p>
    <w:p w:rsidR="00B622D8" w:rsidRPr="00B622D8" w:rsidRDefault="00B622D8" w:rsidP="00B622D8"/>
    <w:tbl>
      <w:tblPr>
        <w:tblStyle w:val="Grillemoyenne2-Accent5"/>
        <w:tblW w:w="0" w:type="auto"/>
        <w:tblLook w:val="04A0" w:firstRow="1" w:lastRow="0" w:firstColumn="1" w:lastColumn="0" w:noHBand="0" w:noVBand="1"/>
      </w:tblPr>
      <w:tblGrid>
        <w:gridCol w:w="4390"/>
        <w:gridCol w:w="5074"/>
      </w:tblGrid>
      <w:tr w:rsidR="00C51329" w:rsidTr="008458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0" w:type="dxa"/>
            <w:shd w:val="clear" w:color="auto" w:fill="DAEEF3" w:themeFill="accent5" w:themeFillTint="33"/>
          </w:tcPr>
          <w:p w:rsidR="00C51329" w:rsidRDefault="00C51329">
            <w:r>
              <w:t>Tâche</w:t>
            </w:r>
            <w:r w:rsidR="00D348F1">
              <w:t>s</w:t>
            </w:r>
            <w:r>
              <w:t xml:space="preserve"> principale</w:t>
            </w:r>
            <w:r w:rsidR="00D348F1">
              <w:t>s</w:t>
            </w:r>
          </w:p>
        </w:tc>
        <w:tc>
          <w:tcPr>
            <w:tcW w:w="5074" w:type="dxa"/>
          </w:tcPr>
          <w:p w:rsidR="00C51329" w:rsidRDefault="00C51329" w:rsidP="00D10395">
            <w:pPr>
              <w:jc w:val="center"/>
              <w:cnfStyle w:val="100000000000" w:firstRow="1" w:lastRow="0" w:firstColumn="0" w:lastColumn="0" w:oddVBand="0" w:evenVBand="0" w:oddHBand="0" w:evenHBand="0" w:firstRowFirstColumn="0" w:firstRowLastColumn="0" w:lastRowFirstColumn="0" w:lastRowLastColumn="0"/>
            </w:pPr>
            <w:r>
              <w:t>Tâches détaillées</w:t>
            </w:r>
          </w:p>
        </w:tc>
      </w:tr>
      <w:tr w:rsidR="00C51329" w:rsidTr="00845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shd w:val="clear" w:color="auto" w:fill="DAEEF3" w:themeFill="accent5" w:themeFillTint="33"/>
          </w:tcPr>
          <w:p w:rsidR="00C51329" w:rsidRDefault="00C51329" w:rsidP="00C51329">
            <w:r>
              <w:t>Suivre l’avancement des commandes en cours</w:t>
            </w:r>
          </w:p>
          <w:p w:rsidR="00C51329" w:rsidRDefault="00C51329"/>
        </w:tc>
        <w:tc>
          <w:tcPr>
            <w:tcW w:w="5074" w:type="dxa"/>
          </w:tcPr>
          <w:p w:rsidR="0098462E" w:rsidRDefault="00C51329" w:rsidP="008458AE">
            <w:pPr>
              <w:pStyle w:val="Paragraphedeliste"/>
              <w:numPr>
                <w:ilvl w:val="0"/>
                <w:numId w:val="1"/>
              </w:numPr>
              <w:spacing w:after="120"/>
              <w:ind w:left="430"/>
              <w:cnfStyle w:val="000000100000" w:firstRow="0" w:lastRow="0" w:firstColumn="0" w:lastColumn="0" w:oddVBand="0" w:evenVBand="0" w:oddHBand="1" w:evenHBand="0" w:firstRowFirstColumn="0" w:firstRowLastColumn="0" w:lastRowFirstColumn="0" w:lastRowLastColumn="0"/>
              <w:rPr>
                <w:color w:val="auto"/>
              </w:rPr>
            </w:pPr>
            <w:r w:rsidRPr="00181D3C">
              <w:rPr>
                <w:color w:val="auto"/>
              </w:rPr>
              <w:t>Consulter les rapports de production de l</w:t>
            </w:r>
            <w:r w:rsidR="001A12EE" w:rsidRPr="00181D3C">
              <w:rPr>
                <w:color w:val="auto"/>
              </w:rPr>
              <w:t>a veille et ce qui est planifié</w:t>
            </w:r>
            <w:r w:rsidR="0098462E" w:rsidRPr="00181D3C">
              <w:rPr>
                <w:color w:val="auto"/>
              </w:rPr>
              <w:t xml:space="preserve"> pour la journée.</w:t>
            </w:r>
          </w:p>
          <w:p w:rsidR="000A42D5" w:rsidRPr="00181D3C" w:rsidRDefault="000A42D5" w:rsidP="000A42D5">
            <w:pPr>
              <w:pStyle w:val="Paragraphedeliste"/>
              <w:numPr>
                <w:ilvl w:val="1"/>
                <w:numId w:val="1"/>
              </w:numPr>
              <w:spacing w:after="120"/>
              <w:ind w:left="713"/>
              <w:cnfStyle w:val="000000100000" w:firstRow="0" w:lastRow="0" w:firstColumn="0" w:lastColumn="0" w:oddVBand="0" w:evenVBand="0" w:oddHBand="1" w:evenHBand="0" w:firstRowFirstColumn="0" w:firstRowLastColumn="0" w:lastRowFirstColumn="0" w:lastRowLastColumn="0"/>
              <w:rPr>
                <w:color w:val="auto"/>
              </w:rPr>
            </w:pPr>
            <w:r w:rsidRPr="00181D3C">
              <w:rPr>
                <w:color w:val="auto"/>
              </w:rPr>
              <w:t>Régler les problèmes urgents ou signaler les interventions.</w:t>
            </w:r>
          </w:p>
        </w:tc>
      </w:tr>
      <w:tr w:rsidR="00940C96" w:rsidTr="008458AE">
        <w:tc>
          <w:tcPr>
            <w:cnfStyle w:val="001000000000" w:firstRow="0" w:lastRow="0" w:firstColumn="1" w:lastColumn="0" w:oddVBand="0" w:evenVBand="0" w:oddHBand="0" w:evenHBand="0" w:firstRowFirstColumn="0" w:firstRowLastColumn="0" w:lastRowFirstColumn="0" w:lastRowLastColumn="0"/>
            <w:tcW w:w="4390" w:type="dxa"/>
            <w:vMerge w:val="restart"/>
            <w:shd w:val="clear" w:color="auto" w:fill="DAEEF3" w:themeFill="accent5" w:themeFillTint="33"/>
          </w:tcPr>
          <w:p w:rsidR="00940C96" w:rsidRDefault="00940C96" w:rsidP="00D10395">
            <w:r>
              <w:t>Suivre les soumissions</w:t>
            </w:r>
          </w:p>
          <w:p w:rsidR="00940C96" w:rsidRDefault="00940C96"/>
        </w:tc>
        <w:tc>
          <w:tcPr>
            <w:tcW w:w="5074" w:type="dxa"/>
          </w:tcPr>
          <w:p w:rsidR="00940C96" w:rsidRPr="00181D3C" w:rsidRDefault="00940C96" w:rsidP="008458AE">
            <w:pPr>
              <w:pStyle w:val="Paragraphedeliste"/>
              <w:numPr>
                <w:ilvl w:val="0"/>
                <w:numId w:val="10"/>
              </w:numPr>
              <w:spacing w:after="120"/>
              <w:ind w:left="430"/>
              <w:cnfStyle w:val="000000000000" w:firstRow="0" w:lastRow="0" w:firstColumn="0" w:lastColumn="0" w:oddVBand="0" w:evenVBand="0" w:oddHBand="0" w:evenHBand="0" w:firstRowFirstColumn="0" w:firstRowLastColumn="0" w:lastRowFirstColumn="0" w:lastRowLastColumn="0"/>
              <w:rPr>
                <w:color w:val="auto"/>
              </w:rPr>
            </w:pPr>
            <w:r w:rsidRPr="00181D3C">
              <w:rPr>
                <w:color w:val="auto"/>
              </w:rPr>
              <w:t>Assister les vendeurs au niveau technique.</w:t>
            </w:r>
          </w:p>
          <w:p w:rsidR="0030297D" w:rsidRPr="00181D3C" w:rsidRDefault="0030297D" w:rsidP="0030297D">
            <w:pPr>
              <w:pStyle w:val="Paragraphedeliste"/>
              <w:numPr>
                <w:ilvl w:val="1"/>
                <w:numId w:val="10"/>
              </w:numPr>
              <w:spacing w:after="120"/>
              <w:ind w:left="713"/>
              <w:cnfStyle w:val="000000000000" w:firstRow="0" w:lastRow="0" w:firstColumn="0" w:lastColumn="0" w:oddVBand="0" w:evenVBand="0" w:oddHBand="0" w:evenHBand="0" w:firstRowFirstColumn="0" w:firstRowLastColumn="0" w:lastRowFirstColumn="0" w:lastRowLastColumn="0"/>
              <w:rPr>
                <w:color w:val="auto"/>
              </w:rPr>
            </w:pPr>
            <w:r w:rsidRPr="00181D3C">
              <w:rPr>
                <w:color w:val="auto"/>
              </w:rPr>
              <w:t>Analyser le fichier client.</w:t>
            </w:r>
          </w:p>
          <w:p w:rsidR="005A195C" w:rsidRPr="00181D3C" w:rsidRDefault="005A195C" w:rsidP="0030297D">
            <w:pPr>
              <w:pStyle w:val="Paragraphedeliste"/>
              <w:numPr>
                <w:ilvl w:val="1"/>
                <w:numId w:val="10"/>
              </w:numPr>
              <w:spacing w:after="120"/>
              <w:ind w:left="713"/>
              <w:cnfStyle w:val="000000000000" w:firstRow="0" w:lastRow="0" w:firstColumn="0" w:lastColumn="0" w:oddVBand="0" w:evenVBand="0" w:oddHBand="0" w:evenHBand="0" w:firstRowFirstColumn="0" w:firstRowLastColumn="0" w:lastRowFirstColumn="0" w:lastRowLastColumn="0"/>
              <w:rPr>
                <w:color w:val="auto"/>
              </w:rPr>
            </w:pPr>
            <w:r w:rsidRPr="00181D3C">
              <w:rPr>
                <w:color w:val="auto"/>
              </w:rPr>
              <w:t>Calculer la consommation d’encre pour le numérique</w:t>
            </w:r>
          </w:p>
        </w:tc>
      </w:tr>
      <w:tr w:rsidR="00D22583" w:rsidTr="00D2258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390" w:type="dxa"/>
            <w:vMerge/>
            <w:shd w:val="clear" w:color="auto" w:fill="DAEEF3" w:themeFill="accent5" w:themeFillTint="33"/>
          </w:tcPr>
          <w:p w:rsidR="00D22583" w:rsidRDefault="00D22583"/>
        </w:tc>
        <w:tc>
          <w:tcPr>
            <w:tcW w:w="5074" w:type="dxa"/>
          </w:tcPr>
          <w:p w:rsidR="00D22583" w:rsidRPr="00181D3C" w:rsidRDefault="00D22583" w:rsidP="008458AE">
            <w:pPr>
              <w:pStyle w:val="Paragraphedeliste"/>
              <w:numPr>
                <w:ilvl w:val="0"/>
                <w:numId w:val="2"/>
              </w:numPr>
              <w:spacing w:after="120"/>
              <w:ind w:left="430"/>
              <w:cnfStyle w:val="000000100000" w:firstRow="0" w:lastRow="0" w:firstColumn="0" w:lastColumn="0" w:oddVBand="0" w:evenVBand="0" w:oddHBand="1" w:evenHBand="0" w:firstRowFirstColumn="0" w:firstRowLastColumn="0" w:lastRowFirstColumn="0" w:lastRowLastColumn="0"/>
              <w:rPr>
                <w:color w:val="auto"/>
              </w:rPr>
            </w:pPr>
            <w:r w:rsidRPr="00181D3C">
              <w:rPr>
                <w:color w:val="auto"/>
              </w:rPr>
              <w:t>Vérifier la conformité du fichier client.</w:t>
            </w:r>
          </w:p>
        </w:tc>
      </w:tr>
      <w:tr w:rsidR="00940C96" w:rsidTr="008458AE">
        <w:tc>
          <w:tcPr>
            <w:cnfStyle w:val="001000000000" w:firstRow="0" w:lastRow="0" w:firstColumn="1" w:lastColumn="0" w:oddVBand="0" w:evenVBand="0" w:oddHBand="0" w:evenHBand="0" w:firstRowFirstColumn="0" w:firstRowLastColumn="0" w:lastRowFirstColumn="0" w:lastRowLastColumn="0"/>
            <w:tcW w:w="4390" w:type="dxa"/>
            <w:vMerge/>
            <w:shd w:val="clear" w:color="auto" w:fill="DAEEF3" w:themeFill="accent5" w:themeFillTint="33"/>
          </w:tcPr>
          <w:p w:rsidR="00940C96" w:rsidRDefault="00940C96"/>
        </w:tc>
        <w:tc>
          <w:tcPr>
            <w:tcW w:w="5074" w:type="dxa"/>
          </w:tcPr>
          <w:p w:rsidR="00940C96" w:rsidRPr="00181D3C" w:rsidRDefault="00940C96" w:rsidP="008458AE">
            <w:pPr>
              <w:pStyle w:val="Paragraphedeliste"/>
              <w:numPr>
                <w:ilvl w:val="0"/>
                <w:numId w:val="2"/>
              </w:numPr>
              <w:spacing w:after="120"/>
              <w:ind w:left="430"/>
              <w:cnfStyle w:val="000000000000" w:firstRow="0" w:lastRow="0" w:firstColumn="0" w:lastColumn="0" w:oddVBand="0" w:evenVBand="0" w:oddHBand="0" w:evenHBand="0" w:firstRowFirstColumn="0" w:firstRowLastColumn="0" w:lastRowFirstColumn="0" w:lastRowLastColumn="0"/>
              <w:rPr>
                <w:color w:val="auto"/>
              </w:rPr>
            </w:pPr>
            <w:r w:rsidRPr="00181D3C">
              <w:rPr>
                <w:color w:val="auto"/>
              </w:rPr>
              <w:t>Concevoir le graphisme des étiquettes</w:t>
            </w:r>
          </w:p>
          <w:p w:rsidR="00940C96" w:rsidRPr="00181D3C" w:rsidRDefault="00940C96" w:rsidP="008458AE">
            <w:pPr>
              <w:pStyle w:val="Paragraphedeliste"/>
              <w:numPr>
                <w:ilvl w:val="1"/>
                <w:numId w:val="2"/>
              </w:numPr>
              <w:spacing w:after="120"/>
              <w:ind w:left="713" w:hanging="283"/>
              <w:cnfStyle w:val="000000000000" w:firstRow="0" w:lastRow="0" w:firstColumn="0" w:lastColumn="0" w:oddVBand="0" w:evenVBand="0" w:oddHBand="0" w:evenHBand="0" w:firstRowFirstColumn="0" w:firstRowLastColumn="0" w:lastRowFirstColumn="0" w:lastRowLastColumn="0"/>
              <w:rPr>
                <w:color w:val="auto"/>
              </w:rPr>
            </w:pPr>
            <w:r w:rsidRPr="00181D3C">
              <w:rPr>
                <w:color w:val="auto"/>
              </w:rPr>
              <w:t>Communiquer avec le client sur la conception de l’étiquette.</w:t>
            </w:r>
          </w:p>
          <w:p w:rsidR="00940C96" w:rsidRPr="00181D3C" w:rsidRDefault="00940C96" w:rsidP="008458AE">
            <w:pPr>
              <w:pStyle w:val="Paragraphedeliste"/>
              <w:numPr>
                <w:ilvl w:val="1"/>
                <w:numId w:val="2"/>
              </w:numPr>
              <w:spacing w:after="120"/>
              <w:ind w:left="713" w:hanging="283"/>
              <w:cnfStyle w:val="000000000000" w:firstRow="0" w:lastRow="0" w:firstColumn="0" w:lastColumn="0" w:oddVBand="0" w:evenVBand="0" w:oddHBand="0" w:evenHBand="0" w:firstRowFirstColumn="0" w:firstRowLastColumn="0" w:lastRowFirstColumn="0" w:lastRowLastColumn="0"/>
              <w:rPr>
                <w:color w:val="auto"/>
              </w:rPr>
            </w:pPr>
            <w:r w:rsidRPr="00181D3C">
              <w:rPr>
                <w:color w:val="auto"/>
              </w:rPr>
              <w:t>Vérifier la conformité de l’étiquette par rapport aux spécifications sur les valeurs nutritives sur l’étiquetage (principalement alimentaire).</w:t>
            </w:r>
          </w:p>
          <w:p w:rsidR="00940C96" w:rsidRPr="00181D3C" w:rsidRDefault="00940C96" w:rsidP="008458AE">
            <w:pPr>
              <w:pStyle w:val="Paragraphedeliste"/>
              <w:numPr>
                <w:ilvl w:val="1"/>
                <w:numId w:val="2"/>
              </w:numPr>
              <w:spacing w:after="120"/>
              <w:ind w:left="713" w:hanging="283"/>
              <w:cnfStyle w:val="000000000000" w:firstRow="0" w:lastRow="0" w:firstColumn="0" w:lastColumn="0" w:oddVBand="0" w:evenVBand="0" w:oddHBand="0" w:evenHBand="0" w:firstRowFirstColumn="0" w:firstRowLastColumn="0" w:lastRowFirstColumn="0" w:lastRowLastColumn="0"/>
              <w:rPr>
                <w:color w:val="auto"/>
              </w:rPr>
            </w:pPr>
            <w:r w:rsidRPr="00181D3C">
              <w:rPr>
                <w:color w:val="auto"/>
              </w:rPr>
              <w:t>Générer des bars code inclus dans l’étiquette.</w:t>
            </w:r>
          </w:p>
        </w:tc>
      </w:tr>
      <w:tr w:rsidR="00940C96" w:rsidTr="00845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Merge/>
            <w:shd w:val="clear" w:color="auto" w:fill="DAEEF3" w:themeFill="accent5" w:themeFillTint="33"/>
          </w:tcPr>
          <w:p w:rsidR="00940C96" w:rsidRDefault="00940C96"/>
        </w:tc>
        <w:tc>
          <w:tcPr>
            <w:tcW w:w="5074" w:type="dxa"/>
          </w:tcPr>
          <w:p w:rsidR="00940C96" w:rsidRPr="00181D3C" w:rsidRDefault="00940C96" w:rsidP="008458AE">
            <w:pPr>
              <w:pStyle w:val="Paragraphedeliste"/>
              <w:numPr>
                <w:ilvl w:val="0"/>
                <w:numId w:val="2"/>
              </w:numPr>
              <w:spacing w:after="120"/>
              <w:ind w:left="430"/>
              <w:cnfStyle w:val="000000100000" w:firstRow="0" w:lastRow="0" w:firstColumn="0" w:lastColumn="0" w:oddVBand="0" w:evenVBand="0" w:oddHBand="1" w:evenHBand="0" w:firstRowFirstColumn="0" w:firstRowLastColumn="0" w:lastRowFirstColumn="0" w:lastRowLastColumn="0"/>
              <w:rPr>
                <w:color w:val="auto"/>
              </w:rPr>
            </w:pPr>
            <w:r w:rsidRPr="00181D3C">
              <w:rPr>
                <w:color w:val="auto"/>
              </w:rPr>
              <w:t>Réaliser le PDF d’approbation.</w:t>
            </w:r>
          </w:p>
        </w:tc>
      </w:tr>
      <w:tr w:rsidR="00940C96" w:rsidTr="008458AE">
        <w:tc>
          <w:tcPr>
            <w:cnfStyle w:val="001000000000" w:firstRow="0" w:lastRow="0" w:firstColumn="1" w:lastColumn="0" w:oddVBand="0" w:evenVBand="0" w:oddHBand="0" w:evenHBand="0" w:firstRowFirstColumn="0" w:firstRowLastColumn="0" w:lastRowFirstColumn="0" w:lastRowLastColumn="0"/>
            <w:tcW w:w="4390" w:type="dxa"/>
            <w:vMerge/>
            <w:shd w:val="clear" w:color="auto" w:fill="DAEEF3" w:themeFill="accent5" w:themeFillTint="33"/>
          </w:tcPr>
          <w:p w:rsidR="00940C96" w:rsidRDefault="00940C96"/>
        </w:tc>
        <w:tc>
          <w:tcPr>
            <w:tcW w:w="5074" w:type="dxa"/>
          </w:tcPr>
          <w:p w:rsidR="00940C96" w:rsidRPr="00181D3C" w:rsidRDefault="00940C96" w:rsidP="008458AE">
            <w:pPr>
              <w:pStyle w:val="Paragraphedeliste"/>
              <w:numPr>
                <w:ilvl w:val="0"/>
                <w:numId w:val="2"/>
              </w:numPr>
              <w:spacing w:after="120"/>
              <w:ind w:left="430"/>
              <w:cnfStyle w:val="000000000000" w:firstRow="0" w:lastRow="0" w:firstColumn="0" w:lastColumn="0" w:oddVBand="0" w:evenVBand="0" w:oddHBand="0" w:evenHBand="0" w:firstRowFirstColumn="0" w:firstRowLastColumn="0" w:lastRowFirstColumn="0" w:lastRowLastColumn="0"/>
              <w:rPr>
                <w:color w:val="auto"/>
              </w:rPr>
            </w:pPr>
            <w:r w:rsidRPr="00181D3C">
              <w:rPr>
                <w:color w:val="auto"/>
              </w:rPr>
              <w:t>Gérer les modifications et le service à la clientèle. (FTP)</w:t>
            </w:r>
          </w:p>
        </w:tc>
      </w:tr>
      <w:tr w:rsidR="00940C96" w:rsidTr="00845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Merge/>
            <w:shd w:val="clear" w:color="auto" w:fill="DAEEF3" w:themeFill="accent5" w:themeFillTint="33"/>
          </w:tcPr>
          <w:p w:rsidR="00940C96" w:rsidRDefault="00940C96"/>
        </w:tc>
        <w:tc>
          <w:tcPr>
            <w:tcW w:w="5074" w:type="dxa"/>
          </w:tcPr>
          <w:p w:rsidR="00940C96" w:rsidRPr="00181D3C" w:rsidRDefault="00940C96" w:rsidP="008458AE">
            <w:pPr>
              <w:pStyle w:val="Paragraphedeliste"/>
              <w:numPr>
                <w:ilvl w:val="0"/>
                <w:numId w:val="2"/>
              </w:numPr>
              <w:spacing w:after="120"/>
              <w:ind w:left="430"/>
              <w:cnfStyle w:val="000000100000" w:firstRow="0" w:lastRow="0" w:firstColumn="0" w:lastColumn="0" w:oddVBand="0" w:evenVBand="0" w:oddHBand="1" w:evenHBand="0" w:firstRowFirstColumn="0" w:firstRowLastColumn="0" w:lastRowFirstColumn="0" w:lastRowLastColumn="0"/>
              <w:rPr>
                <w:color w:val="auto"/>
              </w:rPr>
            </w:pPr>
            <w:r w:rsidRPr="00181D3C">
              <w:rPr>
                <w:color w:val="auto"/>
              </w:rPr>
              <w:t>Réceptionner la signature du client.</w:t>
            </w:r>
          </w:p>
        </w:tc>
      </w:tr>
      <w:tr w:rsidR="000E4868" w:rsidTr="000E4868">
        <w:trPr>
          <w:trHeight w:val="546"/>
        </w:trPr>
        <w:tc>
          <w:tcPr>
            <w:cnfStyle w:val="001000000000" w:firstRow="0" w:lastRow="0" w:firstColumn="1" w:lastColumn="0" w:oddVBand="0" w:evenVBand="0" w:oddHBand="0" w:evenHBand="0" w:firstRowFirstColumn="0" w:firstRowLastColumn="0" w:lastRowFirstColumn="0" w:lastRowLastColumn="0"/>
            <w:tcW w:w="4390" w:type="dxa"/>
            <w:vMerge/>
            <w:shd w:val="clear" w:color="auto" w:fill="DAEEF3" w:themeFill="accent5" w:themeFillTint="33"/>
          </w:tcPr>
          <w:p w:rsidR="000E4868" w:rsidRDefault="000E4868"/>
        </w:tc>
        <w:tc>
          <w:tcPr>
            <w:tcW w:w="5074" w:type="dxa"/>
          </w:tcPr>
          <w:p w:rsidR="000E4868" w:rsidRPr="00181D3C" w:rsidRDefault="000E4868" w:rsidP="008458AE">
            <w:pPr>
              <w:pStyle w:val="Paragraphedeliste"/>
              <w:numPr>
                <w:ilvl w:val="0"/>
                <w:numId w:val="2"/>
              </w:numPr>
              <w:spacing w:after="120"/>
              <w:ind w:left="430"/>
              <w:cnfStyle w:val="000000000000" w:firstRow="0" w:lastRow="0" w:firstColumn="0" w:lastColumn="0" w:oddVBand="0" w:evenVBand="0" w:oddHBand="0" w:evenHBand="0" w:firstRowFirstColumn="0" w:firstRowLastColumn="0" w:lastRowFirstColumn="0" w:lastRowLastColumn="0"/>
              <w:rPr>
                <w:color w:val="auto"/>
              </w:rPr>
            </w:pPr>
            <w:r w:rsidRPr="00181D3C">
              <w:rPr>
                <w:color w:val="auto"/>
              </w:rPr>
              <w:t>Gérer les priorités des demandes client</w:t>
            </w:r>
          </w:p>
        </w:tc>
      </w:tr>
      <w:tr w:rsidR="00940C96" w:rsidTr="00845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Merge w:val="restart"/>
            <w:shd w:val="clear" w:color="auto" w:fill="DAEEF3" w:themeFill="accent5" w:themeFillTint="33"/>
          </w:tcPr>
          <w:p w:rsidR="00940C96" w:rsidRDefault="00940C96" w:rsidP="00D10395">
            <w:r>
              <w:t>Gérer la mise en production</w:t>
            </w:r>
          </w:p>
          <w:p w:rsidR="00940C96" w:rsidRDefault="00940C96"/>
        </w:tc>
        <w:tc>
          <w:tcPr>
            <w:tcW w:w="5074" w:type="dxa"/>
          </w:tcPr>
          <w:p w:rsidR="00940C96" w:rsidRPr="00181D3C" w:rsidRDefault="00940C96" w:rsidP="008458AE">
            <w:pPr>
              <w:pStyle w:val="Paragraphedeliste"/>
              <w:numPr>
                <w:ilvl w:val="0"/>
                <w:numId w:val="2"/>
              </w:numPr>
              <w:spacing w:after="120"/>
              <w:ind w:left="430"/>
              <w:cnfStyle w:val="000000100000" w:firstRow="0" w:lastRow="0" w:firstColumn="0" w:lastColumn="0" w:oddVBand="0" w:evenVBand="0" w:oddHBand="1" w:evenHBand="0" w:firstRowFirstColumn="0" w:firstRowLastColumn="0" w:lastRowFirstColumn="0" w:lastRowLastColumn="0"/>
              <w:rPr>
                <w:color w:val="auto"/>
              </w:rPr>
            </w:pPr>
            <w:r w:rsidRPr="00181D3C">
              <w:rPr>
                <w:color w:val="auto"/>
              </w:rPr>
              <w:t>Vérifier que le dossier se rend à la production.</w:t>
            </w:r>
          </w:p>
        </w:tc>
      </w:tr>
      <w:tr w:rsidR="00940C96" w:rsidTr="008458AE">
        <w:tc>
          <w:tcPr>
            <w:cnfStyle w:val="001000000000" w:firstRow="0" w:lastRow="0" w:firstColumn="1" w:lastColumn="0" w:oddVBand="0" w:evenVBand="0" w:oddHBand="0" w:evenHBand="0" w:firstRowFirstColumn="0" w:firstRowLastColumn="0" w:lastRowFirstColumn="0" w:lastRowLastColumn="0"/>
            <w:tcW w:w="4390" w:type="dxa"/>
            <w:vMerge/>
            <w:shd w:val="clear" w:color="auto" w:fill="DAEEF3" w:themeFill="accent5" w:themeFillTint="33"/>
          </w:tcPr>
          <w:p w:rsidR="00940C96" w:rsidRDefault="00940C96" w:rsidP="00D10395"/>
        </w:tc>
        <w:tc>
          <w:tcPr>
            <w:tcW w:w="5074" w:type="dxa"/>
          </w:tcPr>
          <w:p w:rsidR="00940C96" w:rsidRDefault="00940C96" w:rsidP="008458AE">
            <w:pPr>
              <w:pStyle w:val="Paragraphedeliste"/>
              <w:numPr>
                <w:ilvl w:val="0"/>
                <w:numId w:val="2"/>
              </w:numPr>
              <w:spacing w:after="120"/>
              <w:ind w:left="430"/>
              <w:cnfStyle w:val="000000000000" w:firstRow="0" w:lastRow="0" w:firstColumn="0" w:lastColumn="0" w:oddVBand="0" w:evenVBand="0" w:oddHBand="0" w:evenHBand="0" w:firstRowFirstColumn="0" w:firstRowLastColumn="0" w:lastRowFirstColumn="0" w:lastRowLastColumn="0"/>
              <w:rPr>
                <w:color w:val="auto"/>
              </w:rPr>
            </w:pPr>
            <w:r w:rsidRPr="00181D3C">
              <w:rPr>
                <w:color w:val="auto"/>
              </w:rPr>
              <w:t>Vérifier et c</w:t>
            </w:r>
            <w:r w:rsidR="008E3B96">
              <w:rPr>
                <w:color w:val="auto"/>
              </w:rPr>
              <w:t>ompléter la fiche de production</w:t>
            </w:r>
          </w:p>
          <w:p w:rsidR="008E3B96" w:rsidRDefault="008E3B96" w:rsidP="008E3B96">
            <w:pPr>
              <w:pStyle w:val="Paragraphedeliste"/>
              <w:numPr>
                <w:ilvl w:val="1"/>
                <w:numId w:val="2"/>
              </w:numPr>
              <w:spacing w:after="120"/>
              <w:ind w:left="713"/>
              <w:cnfStyle w:val="000000000000" w:firstRow="0" w:lastRow="0" w:firstColumn="0" w:lastColumn="0" w:oddVBand="0" w:evenVBand="0" w:oddHBand="0" w:evenHBand="0" w:firstRowFirstColumn="0" w:firstRowLastColumn="0" w:lastRowFirstColumn="0" w:lastRowLastColumn="0"/>
              <w:rPr>
                <w:color w:val="auto"/>
              </w:rPr>
            </w:pPr>
            <w:r>
              <w:rPr>
                <w:color w:val="auto"/>
              </w:rPr>
              <w:t>Pour la technologie numérique</w:t>
            </w:r>
          </w:p>
          <w:p w:rsidR="008E3B96" w:rsidRPr="00181D3C" w:rsidRDefault="008E3B96" w:rsidP="008E3B96">
            <w:pPr>
              <w:pStyle w:val="Paragraphedeliste"/>
              <w:numPr>
                <w:ilvl w:val="1"/>
                <w:numId w:val="2"/>
              </w:numPr>
              <w:spacing w:after="120"/>
              <w:ind w:left="713"/>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Pour la technologie </w:t>
            </w:r>
            <w:proofErr w:type="spellStart"/>
            <w:r>
              <w:rPr>
                <w:color w:val="auto"/>
              </w:rPr>
              <w:t>flexographique</w:t>
            </w:r>
            <w:proofErr w:type="spellEnd"/>
          </w:p>
        </w:tc>
      </w:tr>
      <w:tr w:rsidR="00940C96" w:rsidTr="00845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Merge/>
            <w:shd w:val="clear" w:color="auto" w:fill="DAEEF3" w:themeFill="accent5" w:themeFillTint="33"/>
          </w:tcPr>
          <w:p w:rsidR="00940C96" w:rsidRDefault="00940C96"/>
        </w:tc>
        <w:tc>
          <w:tcPr>
            <w:tcW w:w="5074" w:type="dxa"/>
          </w:tcPr>
          <w:p w:rsidR="00940C96" w:rsidRPr="00181D3C" w:rsidRDefault="00940C96" w:rsidP="008458AE">
            <w:pPr>
              <w:pStyle w:val="Paragraphedeliste"/>
              <w:numPr>
                <w:ilvl w:val="0"/>
                <w:numId w:val="2"/>
              </w:numPr>
              <w:spacing w:after="120"/>
              <w:ind w:left="430"/>
              <w:cnfStyle w:val="000000100000" w:firstRow="0" w:lastRow="0" w:firstColumn="0" w:lastColumn="0" w:oddVBand="0" w:evenVBand="0" w:oddHBand="1" w:evenHBand="0" w:firstRowFirstColumn="0" w:firstRowLastColumn="0" w:lastRowFirstColumn="0" w:lastRowLastColumn="0"/>
              <w:rPr>
                <w:color w:val="auto"/>
              </w:rPr>
            </w:pPr>
            <w:r w:rsidRPr="00181D3C">
              <w:rPr>
                <w:color w:val="auto"/>
              </w:rPr>
              <w:t>Faire les OK de presse.</w:t>
            </w:r>
          </w:p>
        </w:tc>
      </w:tr>
      <w:tr w:rsidR="008E3B96" w:rsidRPr="000E4868" w:rsidTr="008E3B96">
        <w:trPr>
          <w:trHeight w:val="1134"/>
        </w:trPr>
        <w:tc>
          <w:tcPr>
            <w:cnfStyle w:val="001000000000" w:firstRow="0" w:lastRow="0" w:firstColumn="1" w:lastColumn="0" w:oddVBand="0" w:evenVBand="0" w:oddHBand="0" w:evenHBand="0" w:firstRowFirstColumn="0" w:firstRowLastColumn="0" w:lastRowFirstColumn="0" w:lastRowLastColumn="0"/>
            <w:tcW w:w="4390" w:type="dxa"/>
            <w:vMerge/>
            <w:shd w:val="clear" w:color="auto" w:fill="DAEEF3" w:themeFill="accent5" w:themeFillTint="33"/>
          </w:tcPr>
          <w:p w:rsidR="008E3B96" w:rsidRDefault="008E3B96"/>
        </w:tc>
        <w:tc>
          <w:tcPr>
            <w:tcW w:w="5074" w:type="dxa"/>
          </w:tcPr>
          <w:p w:rsidR="008E3B96" w:rsidRDefault="008E3B96" w:rsidP="008458AE">
            <w:pPr>
              <w:pStyle w:val="Paragraphedeliste"/>
              <w:numPr>
                <w:ilvl w:val="0"/>
                <w:numId w:val="2"/>
              </w:numPr>
              <w:spacing w:after="120"/>
              <w:ind w:left="430"/>
              <w:cnfStyle w:val="000000000000" w:firstRow="0" w:lastRow="0" w:firstColumn="0" w:lastColumn="0" w:oddVBand="0" w:evenVBand="0" w:oddHBand="0" w:evenHBand="0" w:firstRowFirstColumn="0" w:firstRowLastColumn="0" w:lastRowFirstColumn="0" w:lastRowLastColumn="0"/>
              <w:rPr>
                <w:color w:val="auto"/>
              </w:rPr>
            </w:pPr>
            <w:r w:rsidRPr="00181D3C">
              <w:rPr>
                <w:color w:val="auto"/>
              </w:rPr>
              <w:t>Assister la production en cas de problème.</w:t>
            </w:r>
          </w:p>
          <w:p w:rsidR="008E3B96" w:rsidRDefault="008E3B96" w:rsidP="008E3B96">
            <w:pPr>
              <w:pStyle w:val="Paragraphedeliste"/>
              <w:numPr>
                <w:ilvl w:val="1"/>
                <w:numId w:val="2"/>
              </w:numPr>
              <w:spacing w:after="120"/>
              <w:ind w:left="713"/>
              <w:cnfStyle w:val="000000000000" w:firstRow="0" w:lastRow="0" w:firstColumn="0" w:lastColumn="0" w:oddVBand="0" w:evenVBand="0" w:oddHBand="0" w:evenHBand="0" w:firstRowFirstColumn="0" w:firstRowLastColumn="0" w:lastRowFirstColumn="0" w:lastRowLastColumn="0"/>
              <w:rPr>
                <w:color w:val="auto"/>
              </w:rPr>
            </w:pPr>
            <w:r w:rsidRPr="00181D3C">
              <w:rPr>
                <w:color w:val="auto"/>
              </w:rPr>
              <w:t xml:space="preserve">Servir de personne-ressource (pantone, quel </w:t>
            </w:r>
            <w:proofErr w:type="spellStart"/>
            <w:r w:rsidRPr="00181D3C">
              <w:rPr>
                <w:color w:val="auto"/>
              </w:rPr>
              <w:t>Anilox</w:t>
            </w:r>
            <w:proofErr w:type="spellEnd"/>
            <w:r w:rsidRPr="00181D3C">
              <w:rPr>
                <w:color w:val="auto"/>
              </w:rPr>
              <w:t xml:space="preserve"> utiliser…).</w:t>
            </w:r>
          </w:p>
          <w:p w:rsidR="008E3B96" w:rsidRPr="008E3B96" w:rsidRDefault="008E3B96" w:rsidP="008E3B96">
            <w:pPr>
              <w:pStyle w:val="Paragraphedeliste"/>
              <w:numPr>
                <w:ilvl w:val="1"/>
                <w:numId w:val="2"/>
              </w:numPr>
              <w:spacing w:after="120"/>
              <w:ind w:left="713"/>
              <w:cnfStyle w:val="000000000000" w:firstRow="0" w:lastRow="0" w:firstColumn="0" w:lastColumn="0" w:oddVBand="0" w:evenVBand="0" w:oddHBand="0" w:evenHBand="0" w:firstRowFirstColumn="0" w:firstRowLastColumn="0" w:lastRowFirstColumn="0" w:lastRowLastColumn="0"/>
              <w:rPr>
                <w:color w:val="auto"/>
                <w:lang w:val="en-CA"/>
              </w:rPr>
            </w:pPr>
            <w:proofErr w:type="spellStart"/>
            <w:r w:rsidRPr="00181D3C">
              <w:rPr>
                <w:color w:val="auto"/>
                <w:lang w:val="en-CA"/>
              </w:rPr>
              <w:t>Gérer</w:t>
            </w:r>
            <w:proofErr w:type="spellEnd"/>
            <w:r w:rsidRPr="00181D3C">
              <w:rPr>
                <w:color w:val="auto"/>
                <w:lang w:val="en-CA"/>
              </w:rPr>
              <w:t xml:space="preserve"> les Hand Proof (drawdown)</w:t>
            </w:r>
          </w:p>
        </w:tc>
      </w:tr>
    </w:tbl>
    <w:p w:rsidR="008E3B96" w:rsidRPr="00E84C69" w:rsidRDefault="008E3B96">
      <w:pPr>
        <w:rPr>
          <w:lang w:val="en-CA"/>
        </w:rPr>
      </w:pPr>
      <w:r w:rsidRPr="00E84C69">
        <w:rPr>
          <w:b/>
          <w:bCs/>
          <w:lang w:val="en-CA"/>
        </w:rPr>
        <w:br w:type="page"/>
      </w:r>
    </w:p>
    <w:tbl>
      <w:tblPr>
        <w:tblStyle w:val="Grillemoyenne2-Accent5"/>
        <w:tblW w:w="0" w:type="auto"/>
        <w:tblLook w:val="04A0" w:firstRow="1" w:lastRow="0" w:firstColumn="1" w:lastColumn="0" w:noHBand="0" w:noVBand="1"/>
      </w:tblPr>
      <w:tblGrid>
        <w:gridCol w:w="4390"/>
        <w:gridCol w:w="5074"/>
      </w:tblGrid>
      <w:tr w:rsidR="008E3B96" w:rsidTr="00DD41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0" w:type="dxa"/>
            <w:shd w:val="clear" w:color="auto" w:fill="DAEEF3" w:themeFill="accent5" w:themeFillTint="33"/>
          </w:tcPr>
          <w:p w:rsidR="008E3B96" w:rsidRDefault="008E3B96" w:rsidP="00DD41C1">
            <w:r>
              <w:lastRenderedPageBreak/>
              <w:t>Tâches principales</w:t>
            </w:r>
          </w:p>
        </w:tc>
        <w:tc>
          <w:tcPr>
            <w:tcW w:w="5074" w:type="dxa"/>
          </w:tcPr>
          <w:p w:rsidR="008E3B96" w:rsidRDefault="008E3B96" w:rsidP="00DD41C1">
            <w:pPr>
              <w:jc w:val="center"/>
              <w:cnfStyle w:val="100000000000" w:firstRow="1" w:lastRow="0" w:firstColumn="0" w:lastColumn="0" w:oddVBand="0" w:evenVBand="0" w:oddHBand="0" w:evenHBand="0" w:firstRowFirstColumn="0" w:firstRowLastColumn="0" w:lastRowFirstColumn="0" w:lastRowLastColumn="0"/>
            </w:pPr>
            <w:r>
              <w:t>Tâches détaillées</w:t>
            </w:r>
          </w:p>
        </w:tc>
      </w:tr>
      <w:tr w:rsidR="003133D7" w:rsidTr="00845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Merge w:val="restart"/>
            <w:shd w:val="clear" w:color="auto" w:fill="DAEEF3" w:themeFill="accent5" w:themeFillTint="33"/>
          </w:tcPr>
          <w:p w:rsidR="003133D7" w:rsidRDefault="00D6472B" w:rsidP="00D10395">
            <w:r w:rsidRPr="00181D3C">
              <w:rPr>
                <w:color w:val="auto"/>
              </w:rPr>
              <w:t xml:space="preserve">Réaliser </w:t>
            </w:r>
            <w:proofErr w:type="gramStart"/>
            <w:r w:rsidRPr="00181D3C">
              <w:rPr>
                <w:color w:val="auto"/>
              </w:rPr>
              <w:t>le</w:t>
            </w:r>
            <w:proofErr w:type="gramEnd"/>
            <w:r w:rsidR="003133D7" w:rsidRPr="00181D3C">
              <w:rPr>
                <w:color w:val="auto"/>
              </w:rPr>
              <w:t xml:space="preserve"> </w:t>
            </w:r>
            <w:proofErr w:type="spellStart"/>
            <w:r w:rsidR="003133D7" w:rsidRPr="00181D3C">
              <w:rPr>
                <w:color w:val="auto"/>
              </w:rPr>
              <w:t>pré-presse</w:t>
            </w:r>
            <w:proofErr w:type="spellEnd"/>
          </w:p>
          <w:p w:rsidR="003133D7" w:rsidRDefault="003133D7"/>
        </w:tc>
        <w:tc>
          <w:tcPr>
            <w:tcW w:w="5074" w:type="dxa"/>
          </w:tcPr>
          <w:p w:rsidR="003133D7" w:rsidRPr="00181D3C" w:rsidRDefault="003133D7" w:rsidP="008458AE">
            <w:pPr>
              <w:pStyle w:val="Paragraphedeliste"/>
              <w:numPr>
                <w:ilvl w:val="0"/>
                <w:numId w:val="4"/>
              </w:numPr>
              <w:spacing w:after="120"/>
              <w:ind w:left="430"/>
              <w:cnfStyle w:val="000000100000" w:firstRow="0" w:lastRow="0" w:firstColumn="0" w:lastColumn="0" w:oddVBand="0" w:evenVBand="0" w:oddHBand="1" w:evenHBand="0" w:firstRowFirstColumn="0" w:firstRowLastColumn="0" w:lastRowFirstColumn="0" w:lastRowLastColumn="0"/>
              <w:rPr>
                <w:color w:val="auto"/>
              </w:rPr>
            </w:pPr>
            <w:r w:rsidRPr="00181D3C">
              <w:rPr>
                <w:color w:val="auto"/>
              </w:rPr>
              <w:t>Adapter le fichier à la technologie d’impression</w:t>
            </w:r>
          </w:p>
          <w:p w:rsidR="003133D7" w:rsidRPr="00181D3C" w:rsidRDefault="003133D7" w:rsidP="008458AE">
            <w:pPr>
              <w:pStyle w:val="Paragraphedeliste"/>
              <w:numPr>
                <w:ilvl w:val="0"/>
                <w:numId w:val="5"/>
              </w:numPr>
              <w:spacing w:after="120"/>
              <w:ind w:left="713" w:hanging="283"/>
              <w:cnfStyle w:val="000000100000" w:firstRow="0" w:lastRow="0" w:firstColumn="0" w:lastColumn="0" w:oddVBand="0" w:evenVBand="0" w:oddHBand="1" w:evenHBand="0" w:firstRowFirstColumn="0" w:firstRowLastColumn="0" w:lastRowFirstColumn="0" w:lastRowLastColumn="0"/>
              <w:rPr>
                <w:color w:val="auto"/>
              </w:rPr>
            </w:pPr>
            <w:proofErr w:type="spellStart"/>
            <w:r w:rsidRPr="00181D3C">
              <w:rPr>
                <w:color w:val="auto"/>
              </w:rPr>
              <w:t>Step</w:t>
            </w:r>
            <w:proofErr w:type="spellEnd"/>
            <w:r w:rsidRPr="00181D3C">
              <w:rPr>
                <w:color w:val="auto"/>
              </w:rPr>
              <w:t xml:space="preserve"> and </w:t>
            </w:r>
            <w:proofErr w:type="spellStart"/>
            <w:r w:rsidRPr="00181D3C">
              <w:rPr>
                <w:color w:val="auto"/>
              </w:rPr>
              <w:t>repeat</w:t>
            </w:r>
            <w:proofErr w:type="spellEnd"/>
            <w:r w:rsidR="0098462E" w:rsidRPr="00181D3C">
              <w:rPr>
                <w:color w:val="auto"/>
              </w:rPr>
              <w:t>.</w:t>
            </w:r>
          </w:p>
          <w:p w:rsidR="003133D7" w:rsidRPr="00181D3C" w:rsidRDefault="003133D7" w:rsidP="008458AE">
            <w:pPr>
              <w:pStyle w:val="Paragraphedeliste"/>
              <w:numPr>
                <w:ilvl w:val="0"/>
                <w:numId w:val="5"/>
              </w:numPr>
              <w:spacing w:after="120"/>
              <w:ind w:left="713" w:hanging="283"/>
              <w:cnfStyle w:val="000000100000" w:firstRow="0" w:lastRow="0" w:firstColumn="0" w:lastColumn="0" w:oddVBand="0" w:evenVBand="0" w:oddHBand="1" w:evenHBand="0" w:firstRowFirstColumn="0" w:firstRowLastColumn="0" w:lastRowFirstColumn="0" w:lastRowLastColumn="0"/>
              <w:rPr>
                <w:color w:val="auto"/>
              </w:rPr>
            </w:pPr>
            <w:r w:rsidRPr="00181D3C">
              <w:rPr>
                <w:color w:val="auto"/>
              </w:rPr>
              <w:t>Valider le fichier pour la mise en production (cylindres…)</w:t>
            </w:r>
            <w:r w:rsidR="0098462E" w:rsidRPr="00181D3C">
              <w:rPr>
                <w:color w:val="auto"/>
              </w:rPr>
              <w:t>.</w:t>
            </w:r>
          </w:p>
        </w:tc>
      </w:tr>
      <w:tr w:rsidR="00940C96" w:rsidTr="008458AE">
        <w:tc>
          <w:tcPr>
            <w:cnfStyle w:val="001000000000" w:firstRow="0" w:lastRow="0" w:firstColumn="1" w:lastColumn="0" w:oddVBand="0" w:evenVBand="0" w:oddHBand="0" w:evenHBand="0" w:firstRowFirstColumn="0" w:firstRowLastColumn="0" w:lastRowFirstColumn="0" w:lastRowLastColumn="0"/>
            <w:tcW w:w="4390" w:type="dxa"/>
            <w:vMerge/>
            <w:shd w:val="clear" w:color="auto" w:fill="DAEEF3" w:themeFill="accent5" w:themeFillTint="33"/>
          </w:tcPr>
          <w:p w:rsidR="00940C96" w:rsidRDefault="00940C96"/>
        </w:tc>
        <w:tc>
          <w:tcPr>
            <w:tcW w:w="5074" w:type="dxa"/>
          </w:tcPr>
          <w:p w:rsidR="00940C96" w:rsidRPr="00181D3C" w:rsidRDefault="00940C96" w:rsidP="00DA79FB">
            <w:pPr>
              <w:pStyle w:val="Paragraphedeliste"/>
              <w:numPr>
                <w:ilvl w:val="0"/>
                <w:numId w:val="2"/>
              </w:numPr>
              <w:spacing w:after="120"/>
              <w:ind w:left="430" w:hanging="284"/>
              <w:cnfStyle w:val="000000000000" w:firstRow="0" w:lastRow="0" w:firstColumn="0" w:lastColumn="0" w:oddVBand="0" w:evenVBand="0" w:oddHBand="0" w:evenHBand="0" w:firstRowFirstColumn="0" w:firstRowLastColumn="0" w:lastRowFirstColumn="0" w:lastRowLastColumn="0"/>
              <w:rPr>
                <w:color w:val="auto"/>
              </w:rPr>
            </w:pPr>
            <w:r w:rsidRPr="00181D3C">
              <w:rPr>
                <w:color w:val="auto"/>
              </w:rPr>
              <w:t>Remplir les devis techniques prépresse</w:t>
            </w:r>
            <w:r w:rsidR="0062319A" w:rsidRPr="00181D3C">
              <w:rPr>
                <w:color w:val="auto"/>
              </w:rPr>
              <w:t xml:space="preserve"> (compléter la F</w:t>
            </w:r>
            <w:r w:rsidR="004E6D45">
              <w:rPr>
                <w:color w:val="auto"/>
              </w:rPr>
              <w:t xml:space="preserve">iche de </w:t>
            </w:r>
            <w:r w:rsidR="0062319A" w:rsidRPr="00181D3C">
              <w:rPr>
                <w:color w:val="auto"/>
              </w:rPr>
              <w:t>P</w:t>
            </w:r>
            <w:r w:rsidR="004E6D45">
              <w:rPr>
                <w:color w:val="auto"/>
              </w:rPr>
              <w:t>roduction</w:t>
            </w:r>
            <w:r w:rsidR="0062319A" w:rsidRPr="00181D3C">
              <w:rPr>
                <w:color w:val="auto"/>
              </w:rPr>
              <w:t>)</w:t>
            </w:r>
          </w:p>
        </w:tc>
      </w:tr>
      <w:tr w:rsidR="003133D7" w:rsidTr="00845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Merge/>
            <w:shd w:val="clear" w:color="auto" w:fill="DAEEF3" w:themeFill="accent5" w:themeFillTint="33"/>
          </w:tcPr>
          <w:p w:rsidR="003133D7" w:rsidRDefault="003133D7"/>
        </w:tc>
        <w:tc>
          <w:tcPr>
            <w:tcW w:w="5074" w:type="dxa"/>
          </w:tcPr>
          <w:p w:rsidR="003133D7" w:rsidRPr="00181D3C" w:rsidRDefault="0098462E" w:rsidP="00DA79FB">
            <w:pPr>
              <w:pStyle w:val="Paragraphedeliste"/>
              <w:numPr>
                <w:ilvl w:val="0"/>
                <w:numId w:val="2"/>
              </w:numPr>
              <w:spacing w:after="120"/>
              <w:ind w:left="430" w:hanging="284"/>
              <w:cnfStyle w:val="000000100000" w:firstRow="0" w:lastRow="0" w:firstColumn="0" w:lastColumn="0" w:oddVBand="0" w:evenVBand="0" w:oddHBand="1" w:evenHBand="0" w:firstRowFirstColumn="0" w:firstRowLastColumn="0" w:lastRowFirstColumn="0" w:lastRowLastColumn="0"/>
              <w:rPr>
                <w:color w:val="auto"/>
              </w:rPr>
            </w:pPr>
            <w:r w:rsidRPr="00181D3C">
              <w:rPr>
                <w:color w:val="auto"/>
              </w:rPr>
              <w:t>Envoyer</w:t>
            </w:r>
            <w:r w:rsidR="003133D7" w:rsidRPr="00181D3C">
              <w:rPr>
                <w:color w:val="auto"/>
              </w:rPr>
              <w:t xml:space="preserve"> direct</w:t>
            </w:r>
            <w:r w:rsidRPr="00181D3C">
              <w:rPr>
                <w:color w:val="auto"/>
              </w:rPr>
              <w:t>ement le</w:t>
            </w:r>
            <w:r w:rsidR="003133D7" w:rsidRPr="00181D3C">
              <w:rPr>
                <w:color w:val="auto"/>
              </w:rPr>
              <w:t xml:space="preserve"> fichier sur la presse numérique</w:t>
            </w:r>
            <w:r w:rsidRPr="00181D3C">
              <w:rPr>
                <w:color w:val="auto"/>
              </w:rPr>
              <w:t>.</w:t>
            </w:r>
          </w:p>
        </w:tc>
      </w:tr>
      <w:tr w:rsidR="003133D7" w:rsidTr="008458AE">
        <w:tc>
          <w:tcPr>
            <w:cnfStyle w:val="001000000000" w:firstRow="0" w:lastRow="0" w:firstColumn="1" w:lastColumn="0" w:oddVBand="0" w:evenVBand="0" w:oddHBand="0" w:evenHBand="0" w:firstRowFirstColumn="0" w:firstRowLastColumn="0" w:lastRowFirstColumn="0" w:lastRowLastColumn="0"/>
            <w:tcW w:w="4390" w:type="dxa"/>
            <w:vMerge/>
            <w:shd w:val="clear" w:color="auto" w:fill="DAEEF3" w:themeFill="accent5" w:themeFillTint="33"/>
          </w:tcPr>
          <w:p w:rsidR="003133D7" w:rsidRDefault="003133D7"/>
        </w:tc>
        <w:tc>
          <w:tcPr>
            <w:tcW w:w="5074" w:type="dxa"/>
          </w:tcPr>
          <w:p w:rsidR="003133D7" w:rsidRPr="00181D3C" w:rsidRDefault="0098462E" w:rsidP="008458AE">
            <w:pPr>
              <w:pStyle w:val="Paragraphedeliste"/>
              <w:numPr>
                <w:ilvl w:val="0"/>
                <w:numId w:val="6"/>
              </w:numPr>
              <w:spacing w:after="120"/>
              <w:ind w:left="430" w:hanging="284"/>
              <w:cnfStyle w:val="000000000000" w:firstRow="0" w:lastRow="0" w:firstColumn="0" w:lastColumn="0" w:oddVBand="0" w:evenVBand="0" w:oddHBand="0" w:evenHBand="0" w:firstRowFirstColumn="0" w:firstRowLastColumn="0" w:lastRowFirstColumn="0" w:lastRowLastColumn="0"/>
              <w:rPr>
                <w:color w:val="auto"/>
              </w:rPr>
            </w:pPr>
            <w:r w:rsidRPr="00181D3C">
              <w:rPr>
                <w:color w:val="auto"/>
              </w:rPr>
              <w:t>Envoyer</w:t>
            </w:r>
            <w:r w:rsidR="003133D7" w:rsidRPr="00181D3C">
              <w:rPr>
                <w:color w:val="auto"/>
              </w:rPr>
              <w:t xml:space="preserve"> vers la </w:t>
            </w:r>
            <w:proofErr w:type="spellStart"/>
            <w:r w:rsidR="003133D7" w:rsidRPr="00181D3C">
              <w:rPr>
                <w:color w:val="auto"/>
              </w:rPr>
              <w:t>Flexo</w:t>
            </w:r>
            <w:proofErr w:type="spellEnd"/>
          </w:p>
          <w:p w:rsidR="003133D7" w:rsidRPr="00181D3C" w:rsidRDefault="003133D7" w:rsidP="008458AE">
            <w:pPr>
              <w:pStyle w:val="Paragraphedeliste"/>
              <w:numPr>
                <w:ilvl w:val="0"/>
                <w:numId w:val="7"/>
              </w:numPr>
              <w:spacing w:after="120"/>
              <w:ind w:left="713" w:hanging="283"/>
              <w:cnfStyle w:val="000000000000" w:firstRow="0" w:lastRow="0" w:firstColumn="0" w:lastColumn="0" w:oddVBand="0" w:evenVBand="0" w:oddHBand="0" w:evenHBand="0" w:firstRowFirstColumn="0" w:firstRowLastColumn="0" w:lastRowFirstColumn="0" w:lastRowLastColumn="0"/>
              <w:rPr>
                <w:color w:val="auto"/>
              </w:rPr>
            </w:pPr>
            <w:r w:rsidRPr="00181D3C">
              <w:rPr>
                <w:color w:val="auto"/>
              </w:rPr>
              <w:t>Générer le fichier de plaques</w:t>
            </w:r>
            <w:r w:rsidR="0098462E" w:rsidRPr="00181D3C">
              <w:rPr>
                <w:color w:val="auto"/>
              </w:rPr>
              <w:t>.</w:t>
            </w:r>
          </w:p>
          <w:p w:rsidR="003133D7" w:rsidRPr="00181D3C" w:rsidRDefault="003133D7" w:rsidP="008458AE">
            <w:pPr>
              <w:pStyle w:val="Paragraphedeliste"/>
              <w:numPr>
                <w:ilvl w:val="0"/>
                <w:numId w:val="7"/>
              </w:numPr>
              <w:spacing w:after="120"/>
              <w:ind w:left="713" w:hanging="283"/>
              <w:cnfStyle w:val="000000000000" w:firstRow="0" w:lastRow="0" w:firstColumn="0" w:lastColumn="0" w:oddVBand="0" w:evenVBand="0" w:oddHBand="0" w:evenHBand="0" w:firstRowFirstColumn="0" w:firstRowLastColumn="0" w:lastRowFirstColumn="0" w:lastRowLastColumn="0"/>
              <w:rPr>
                <w:color w:val="auto"/>
              </w:rPr>
            </w:pPr>
            <w:r w:rsidRPr="00181D3C">
              <w:rPr>
                <w:color w:val="auto"/>
              </w:rPr>
              <w:t>Vérifier le fichier</w:t>
            </w:r>
            <w:r w:rsidR="0098462E" w:rsidRPr="00181D3C">
              <w:rPr>
                <w:color w:val="auto"/>
              </w:rPr>
              <w:t>.</w:t>
            </w:r>
          </w:p>
          <w:p w:rsidR="000E4868" w:rsidRDefault="0098462E" w:rsidP="000E4868">
            <w:pPr>
              <w:pStyle w:val="Paragraphedeliste"/>
              <w:numPr>
                <w:ilvl w:val="0"/>
                <w:numId w:val="7"/>
              </w:numPr>
              <w:spacing w:after="120"/>
              <w:ind w:left="713" w:hanging="283"/>
              <w:cnfStyle w:val="000000000000" w:firstRow="0" w:lastRow="0" w:firstColumn="0" w:lastColumn="0" w:oddVBand="0" w:evenVBand="0" w:oddHBand="0" w:evenHBand="0" w:firstRowFirstColumn="0" w:firstRowLastColumn="0" w:lastRowFirstColumn="0" w:lastRowLastColumn="0"/>
              <w:rPr>
                <w:color w:val="auto"/>
              </w:rPr>
            </w:pPr>
            <w:r w:rsidRPr="00181D3C">
              <w:rPr>
                <w:color w:val="auto"/>
              </w:rPr>
              <w:t>Envoyer</w:t>
            </w:r>
            <w:r w:rsidR="000E4868">
              <w:rPr>
                <w:color w:val="auto"/>
              </w:rPr>
              <w:t xml:space="preserve"> la commande au fournisseur</w:t>
            </w:r>
          </w:p>
          <w:p w:rsidR="003133D7" w:rsidRPr="00181D3C" w:rsidRDefault="0098462E" w:rsidP="000E4868">
            <w:pPr>
              <w:pStyle w:val="Paragraphedeliste"/>
              <w:numPr>
                <w:ilvl w:val="0"/>
                <w:numId w:val="7"/>
              </w:numPr>
              <w:spacing w:after="120"/>
              <w:ind w:left="713" w:hanging="283"/>
              <w:cnfStyle w:val="000000000000" w:firstRow="0" w:lastRow="0" w:firstColumn="0" w:lastColumn="0" w:oddVBand="0" w:evenVBand="0" w:oddHBand="0" w:evenHBand="0" w:firstRowFirstColumn="0" w:firstRowLastColumn="0" w:lastRowFirstColumn="0" w:lastRowLastColumn="0"/>
              <w:rPr>
                <w:color w:val="auto"/>
              </w:rPr>
            </w:pPr>
            <w:r w:rsidRPr="00181D3C">
              <w:rPr>
                <w:color w:val="auto"/>
              </w:rPr>
              <w:t>Réceptionner les plaques et les vérifier.</w:t>
            </w:r>
          </w:p>
        </w:tc>
      </w:tr>
      <w:tr w:rsidR="003133D7" w:rsidTr="00845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Merge w:val="restart"/>
            <w:shd w:val="clear" w:color="auto" w:fill="DAEEF3" w:themeFill="accent5" w:themeFillTint="33"/>
          </w:tcPr>
          <w:p w:rsidR="003133D7" w:rsidRDefault="008458AE" w:rsidP="00D10395">
            <w:r>
              <w:t>Concevoir les D</w:t>
            </w:r>
            <w:r w:rsidR="003133D7">
              <w:t>ie spéciaux</w:t>
            </w:r>
          </w:p>
          <w:p w:rsidR="003133D7" w:rsidRDefault="003133D7"/>
        </w:tc>
        <w:tc>
          <w:tcPr>
            <w:tcW w:w="5074" w:type="dxa"/>
          </w:tcPr>
          <w:p w:rsidR="003133D7" w:rsidRPr="00181D3C" w:rsidRDefault="000E4868" w:rsidP="000E4868">
            <w:pPr>
              <w:pStyle w:val="Paragraphedeliste"/>
              <w:numPr>
                <w:ilvl w:val="0"/>
                <w:numId w:val="6"/>
              </w:numPr>
              <w:spacing w:after="120"/>
              <w:ind w:left="430" w:hanging="284"/>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Calculer le die </w:t>
            </w:r>
            <w:r w:rsidR="003133D7" w:rsidRPr="00181D3C">
              <w:rPr>
                <w:color w:val="auto"/>
              </w:rPr>
              <w:t>et vérifier l’adéquation</w:t>
            </w:r>
            <w:r w:rsidR="004D4DDD" w:rsidRPr="00181D3C">
              <w:rPr>
                <w:color w:val="auto"/>
              </w:rPr>
              <w:t xml:space="preserve"> avec les cylindres magnétiques et</w:t>
            </w:r>
            <w:r w:rsidR="003133D7" w:rsidRPr="00181D3C">
              <w:rPr>
                <w:color w:val="auto"/>
              </w:rPr>
              <w:t xml:space="preserve"> avec l’outillage</w:t>
            </w:r>
            <w:r w:rsidR="0098462E" w:rsidRPr="00181D3C">
              <w:rPr>
                <w:color w:val="auto"/>
              </w:rPr>
              <w:t>.</w:t>
            </w:r>
          </w:p>
        </w:tc>
      </w:tr>
      <w:tr w:rsidR="003133D7" w:rsidTr="008458AE">
        <w:tc>
          <w:tcPr>
            <w:cnfStyle w:val="001000000000" w:firstRow="0" w:lastRow="0" w:firstColumn="1" w:lastColumn="0" w:oddVBand="0" w:evenVBand="0" w:oddHBand="0" w:evenHBand="0" w:firstRowFirstColumn="0" w:firstRowLastColumn="0" w:lastRowFirstColumn="0" w:lastRowLastColumn="0"/>
            <w:tcW w:w="4390" w:type="dxa"/>
            <w:vMerge/>
            <w:shd w:val="clear" w:color="auto" w:fill="DAEEF3" w:themeFill="accent5" w:themeFillTint="33"/>
          </w:tcPr>
          <w:p w:rsidR="003133D7" w:rsidRDefault="003133D7"/>
        </w:tc>
        <w:tc>
          <w:tcPr>
            <w:tcW w:w="5074" w:type="dxa"/>
          </w:tcPr>
          <w:p w:rsidR="003133D7" w:rsidRPr="00181D3C" w:rsidRDefault="00043566" w:rsidP="00791522">
            <w:pPr>
              <w:pStyle w:val="Paragraphedeliste"/>
              <w:numPr>
                <w:ilvl w:val="0"/>
                <w:numId w:val="6"/>
              </w:numPr>
              <w:spacing w:after="120"/>
              <w:ind w:left="430" w:hanging="284"/>
              <w:cnfStyle w:val="000000000000" w:firstRow="0" w:lastRow="0" w:firstColumn="0" w:lastColumn="0" w:oddVBand="0" w:evenVBand="0" w:oddHBand="0" w:evenHBand="0" w:firstRowFirstColumn="0" w:firstRowLastColumn="0" w:lastRowFirstColumn="0" w:lastRowLastColumn="0"/>
              <w:rPr>
                <w:color w:val="auto"/>
              </w:rPr>
            </w:pPr>
            <w:r w:rsidRPr="00181D3C">
              <w:rPr>
                <w:color w:val="auto"/>
              </w:rPr>
              <w:t>Dessiner le</w:t>
            </w:r>
            <w:r w:rsidR="003133D7" w:rsidRPr="00181D3C">
              <w:rPr>
                <w:color w:val="auto"/>
              </w:rPr>
              <w:t xml:space="preserve"> die et envoyer le die par courriel </w:t>
            </w:r>
            <w:r w:rsidR="00791522" w:rsidRPr="00181D3C">
              <w:rPr>
                <w:color w:val="auto"/>
              </w:rPr>
              <w:t>à la personne attitrée à la commande des Dies</w:t>
            </w:r>
          </w:p>
        </w:tc>
      </w:tr>
      <w:tr w:rsidR="00181D3C" w:rsidTr="00845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Merge w:val="restart"/>
            <w:shd w:val="clear" w:color="auto" w:fill="DAEEF3" w:themeFill="accent5" w:themeFillTint="33"/>
          </w:tcPr>
          <w:p w:rsidR="00181D3C" w:rsidRDefault="00181D3C" w:rsidP="004E6D45">
            <w:r>
              <w:t xml:space="preserve">Faire évoluer les outils </w:t>
            </w:r>
            <w:proofErr w:type="spellStart"/>
            <w:r w:rsidR="004E6D45">
              <w:t>Esko</w:t>
            </w:r>
            <w:proofErr w:type="spellEnd"/>
            <w:r>
              <w:t xml:space="preserve"> en fonction des besoins de l’entreprise</w:t>
            </w:r>
          </w:p>
        </w:tc>
        <w:tc>
          <w:tcPr>
            <w:tcW w:w="5074" w:type="dxa"/>
          </w:tcPr>
          <w:p w:rsidR="00181D3C" w:rsidRPr="00181D3C" w:rsidRDefault="00181D3C" w:rsidP="000E4868">
            <w:pPr>
              <w:pStyle w:val="Paragraphedeliste"/>
              <w:numPr>
                <w:ilvl w:val="0"/>
                <w:numId w:val="11"/>
              </w:numPr>
              <w:spacing w:after="120"/>
              <w:ind w:left="430" w:hanging="284"/>
              <w:cnfStyle w:val="000000100000" w:firstRow="0" w:lastRow="0" w:firstColumn="0" w:lastColumn="0" w:oddVBand="0" w:evenVBand="0" w:oddHBand="1" w:evenHBand="0" w:firstRowFirstColumn="0" w:firstRowLastColumn="0" w:lastRowFirstColumn="0" w:lastRowLastColumn="0"/>
            </w:pPr>
            <w:r>
              <w:t xml:space="preserve">Mettre à jour </w:t>
            </w:r>
            <w:r w:rsidR="000E4868">
              <w:t>le logiciel de prépresse</w:t>
            </w:r>
            <w:r>
              <w:t xml:space="preserve"> lorsque nécessaire</w:t>
            </w:r>
          </w:p>
        </w:tc>
      </w:tr>
      <w:tr w:rsidR="00181D3C" w:rsidTr="008458AE">
        <w:tc>
          <w:tcPr>
            <w:cnfStyle w:val="001000000000" w:firstRow="0" w:lastRow="0" w:firstColumn="1" w:lastColumn="0" w:oddVBand="0" w:evenVBand="0" w:oddHBand="0" w:evenHBand="0" w:firstRowFirstColumn="0" w:firstRowLastColumn="0" w:lastRowFirstColumn="0" w:lastRowLastColumn="0"/>
            <w:tcW w:w="4390" w:type="dxa"/>
            <w:vMerge/>
            <w:shd w:val="clear" w:color="auto" w:fill="DAEEF3" w:themeFill="accent5" w:themeFillTint="33"/>
          </w:tcPr>
          <w:p w:rsidR="00181D3C" w:rsidRDefault="00181D3C" w:rsidP="00CD67F6"/>
        </w:tc>
        <w:tc>
          <w:tcPr>
            <w:tcW w:w="5074" w:type="dxa"/>
          </w:tcPr>
          <w:p w:rsidR="00181D3C" w:rsidRDefault="00181D3C" w:rsidP="008458AE">
            <w:pPr>
              <w:pStyle w:val="Paragraphedeliste"/>
              <w:numPr>
                <w:ilvl w:val="0"/>
                <w:numId w:val="11"/>
              </w:numPr>
              <w:spacing w:after="120"/>
              <w:ind w:left="430" w:hanging="284"/>
              <w:cnfStyle w:val="000000000000" w:firstRow="0" w:lastRow="0" w:firstColumn="0" w:lastColumn="0" w:oddVBand="0" w:evenVBand="0" w:oddHBand="0" w:evenHBand="0" w:firstRowFirstColumn="0" w:firstRowLastColumn="0" w:lastRowFirstColumn="0" w:lastRowLastColumn="0"/>
            </w:pPr>
            <w:r>
              <w:t>Création ou modi</w:t>
            </w:r>
            <w:bookmarkStart w:id="1" w:name="_GoBack"/>
            <w:bookmarkEnd w:id="1"/>
            <w:r>
              <w:t>fication de Workflow (Tâches automatisées)</w:t>
            </w:r>
          </w:p>
        </w:tc>
      </w:tr>
      <w:tr w:rsidR="006174B1" w:rsidTr="00617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shd w:val="clear" w:color="auto" w:fill="DAEEF3" w:themeFill="accent5" w:themeFillTint="33"/>
          </w:tcPr>
          <w:p w:rsidR="006174B1" w:rsidRDefault="006174B1" w:rsidP="00DD41C1">
            <w:r>
              <w:t xml:space="preserve">Superviser plusieurs employés </w:t>
            </w:r>
          </w:p>
        </w:tc>
        <w:tc>
          <w:tcPr>
            <w:tcW w:w="5074" w:type="dxa"/>
          </w:tcPr>
          <w:p w:rsidR="006174B1" w:rsidRPr="00181D3C" w:rsidRDefault="006174B1" w:rsidP="00DD41C1">
            <w:pPr>
              <w:pStyle w:val="Paragraphedeliste"/>
              <w:numPr>
                <w:ilvl w:val="0"/>
                <w:numId w:val="11"/>
              </w:numPr>
              <w:spacing w:after="120"/>
              <w:ind w:left="430" w:hanging="284"/>
              <w:cnfStyle w:val="000000100000" w:firstRow="0" w:lastRow="0" w:firstColumn="0" w:lastColumn="0" w:oddVBand="0" w:evenVBand="0" w:oddHBand="1" w:evenHBand="0" w:firstRowFirstColumn="0" w:firstRowLastColumn="0" w:lastRowFirstColumn="0" w:lastRowLastColumn="0"/>
              <w:rPr>
                <w:color w:val="auto"/>
              </w:rPr>
            </w:pPr>
            <w:r w:rsidRPr="00181D3C">
              <w:rPr>
                <w:color w:val="auto"/>
              </w:rPr>
              <w:t>Supe</w:t>
            </w:r>
            <w:r w:rsidR="001F6810">
              <w:rPr>
                <w:color w:val="auto"/>
              </w:rPr>
              <w:t>rviser la personne à l’urgence,</w:t>
            </w:r>
            <w:r w:rsidRPr="00181D3C">
              <w:rPr>
                <w:color w:val="auto"/>
              </w:rPr>
              <w:t xml:space="preserve"> le graphiste et le département des plaques (gestion et stockage).</w:t>
            </w:r>
          </w:p>
        </w:tc>
      </w:tr>
    </w:tbl>
    <w:p w:rsidR="00016F5B" w:rsidRDefault="00016F5B">
      <w:pPr>
        <w:rPr>
          <w:b/>
          <w:color w:val="0070C0"/>
        </w:rPr>
      </w:pPr>
      <w:r>
        <w:rPr>
          <w:b/>
          <w:color w:val="0070C0"/>
        </w:rPr>
        <w:br w:type="page"/>
      </w:r>
    </w:p>
    <w:p w:rsidR="00015F41" w:rsidRDefault="00015F41" w:rsidP="00015F41">
      <w:pPr>
        <w:pStyle w:val="Titre1"/>
        <w:sectPr w:rsidR="00015F41" w:rsidSect="00376435">
          <w:footerReference w:type="default" r:id="rId15"/>
          <w:footerReference w:type="first" r:id="rId16"/>
          <w:pgSz w:w="12240" w:h="15840"/>
          <w:pgMar w:top="1134" w:right="1418" w:bottom="1134" w:left="1418" w:header="709" w:footer="709" w:gutter="0"/>
          <w:pgNumType w:start="0"/>
          <w:cols w:space="708"/>
          <w:titlePg/>
          <w:docGrid w:linePitch="360"/>
        </w:sectPr>
      </w:pPr>
    </w:p>
    <w:p w:rsidR="002C7C82" w:rsidRDefault="00016F5B" w:rsidP="00015F41">
      <w:pPr>
        <w:pStyle w:val="Titre1"/>
      </w:pPr>
      <w:bookmarkStart w:id="2" w:name="_Toc408931010"/>
      <w:r>
        <w:lastRenderedPageBreak/>
        <w:t>Tableau synthèse des compétences du métier</w:t>
      </w:r>
      <w:bookmarkEnd w:id="2"/>
    </w:p>
    <w:tbl>
      <w:tblPr>
        <w:tblStyle w:val="Grilledutableau"/>
        <w:tblW w:w="0" w:type="auto"/>
        <w:tblLook w:val="04A0" w:firstRow="1" w:lastRow="0" w:firstColumn="1" w:lastColumn="0" w:noHBand="0" w:noVBand="1"/>
      </w:tblPr>
      <w:tblGrid>
        <w:gridCol w:w="2235"/>
        <w:gridCol w:w="2268"/>
        <w:gridCol w:w="2268"/>
        <w:gridCol w:w="2268"/>
        <w:gridCol w:w="2268"/>
        <w:gridCol w:w="2268"/>
      </w:tblGrid>
      <w:tr w:rsidR="00EC2906" w:rsidRPr="00C242F2" w:rsidTr="00EC2906">
        <w:tc>
          <w:tcPr>
            <w:tcW w:w="2235" w:type="dxa"/>
            <w:shd w:val="clear" w:color="auto" w:fill="C6D9F1" w:themeFill="text2" w:themeFillTint="33"/>
          </w:tcPr>
          <w:p w:rsidR="00EC2906" w:rsidRPr="00C242F2" w:rsidRDefault="00EC2906" w:rsidP="00EC2906">
            <w:pPr>
              <w:spacing w:before="120" w:after="120"/>
            </w:pPr>
            <w:r w:rsidRPr="00C242F2">
              <w:t>Compétences</w:t>
            </w:r>
          </w:p>
        </w:tc>
        <w:tc>
          <w:tcPr>
            <w:tcW w:w="11340" w:type="dxa"/>
            <w:gridSpan w:val="5"/>
            <w:shd w:val="clear" w:color="auto" w:fill="C6D9F1" w:themeFill="text2" w:themeFillTint="33"/>
          </w:tcPr>
          <w:p w:rsidR="00EC2906" w:rsidRPr="00C242F2" w:rsidRDefault="00EC2906" w:rsidP="00EC2906">
            <w:pPr>
              <w:spacing w:before="120" w:after="120"/>
            </w:pPr>
            <w:r w:rsidRPr="00C242F2">
              <w:t>Éléments de la compétence</w:t>
            </w:r>
          </w:p>
        </w:tc>
      </w:tr>
      <w:tr w:rsidR="006C1462" w:rsidRPr="00C242F2" w:rsidTr="00381CD5">
        <w:tc>
          <w:tcPr>
            <w:tcW w:w="2235" w:type="dxa"/>
          </w:tcPr>
          <w:p w:rsidR="006C1462" w:rsidRDefault="006C1462" w:rsidP="00015F41">
            <w:pPr>
              <w:pStyle w:val="Paragraphedeliste"/>
              <w:numPr>
                <w:ilvl w:val="0"/>
                <w:numId w:val="19"/>
              </w:numPr>
              <w:ind w:left="284" w:hanging="218"/>
            </w:pPr>
          </w:p>
          <w:p w:rsidR="006C1462" w:rsidRPr="00C242F2" w:rsidRDefault="006C1462" w:rsidP="00015F41">
            <w:pPr>
              <w:ind w:left="66"/>
            </w:pPr>
            <w:r w:rsidRPr="00C242F2">
              <w:t>Être capable de suivre l’avancement des commandes en cours</w:t>
            </w:r>
          </w:p>
        </w:tc>
        <w:tc>
          <w:tcPr>
            <w:tcW w:w="2268" w:type="dxa"/>
          </w:tcPr>
          <w:p w:rsidR="006C1462" w:rsidRDefault="0098550B">
            <w:r>
              <w:t>1A</w:t>
            </w:r>
          </w:p>
          <w:p w:rsidR="006C1462" w:rsidRPr="00C242F2" w:rsidRDefault="006C1462">
            <w:r w:rsidRPr="00C242F2">
              <w:t>Consulter le logiciel de gestion de l’entreprise pour obtenir les informations sur les récentes productions</w:t>
            </w:r>
          </w:p>
        </w:tc>
        <w:tc>
          <w:tcPr>
            <w:tcW w:w="2268" w:type="dxa"/>
          </w:tcPr>
          <w:p w:rsidR="006C1462" w:rsidRDefault="0098550B">
            <w:r>
              <w:t>1B</w:t>
            </w:r>
          </w:p>
          <w:p w:rsidR="006C1462" w:rsidRPr="00C242F2" w:rsidRDefault="006C1462">
            <w:r w:rsidRPr="00C242F2">
              <w:t>Consulter le calendrier des productions à venir</w:t>
            </w:r>
          </w:p>
        </w:tc>
        <w:tc>
          <w:tcPr>
            <w:tcW w:w="2268" w:type="dxa"/>
          </w:tcPr>
          <w:p w:rsidR="006C1462" w:rsidRDefault="0098550B">
            <w:r>
              <w:t>1C</w:t>
            </w:r>
          </w:p>
          <w:p w:rsidR="006C1462" w:rsidRPr="00C242F2" w:rsidRDefault="006C1462">
            <w:r>
              <w:t>Participer à solutionner</w:t>
            </w:r>
            <w:r w:rsidRPr="00C242F2">
              <w:t xml:space="preserve"> les problèmes urgents avec les autres intervenants de la production</w:t>
            </w:r>
          </w:p>
        </w:tc>
        <w:tc>
          <w:tcPr>
            <w:tcW w:w="2268" w:type="dxa"/>
          </w:tcPr>
          <w:p w:rsidR="00381CD5" w:rsidRDefault="0098550B" w:rsidP="00C242F2">
            <w:r>
              <w:t>1D</w:t>
            </w:r>
          </w:p>
          <w:p w:rsidR="006C1462" w:rsidRPr="00C242F2" w:rsidRDefault="006C1462" w:rsidP="00C242F2">
            <w:r w:rsidRPr="00C242F2">
              <w:t>Communiquer l’information importante aux intervenants de la production</w:t>
            </w:r>
          </w:p>
        </w:tc>
        <w:tc>
          <w:tcPr>
            <w:tcW w:w="2268" w:type="dxa"/>
          </w:tcPr>
          <w:p w:rsidR="006C1462" w:rsidRPr="00C242F2" w:rsidRDefault="006C1462" w:rsidP="00C242F2"/>
        </w:tc>
      </w:tr>
      <w:tr w:rsidR="006C1462" w:rsidRPr="00C242F2" w:rsidTr="00381CD5">
        <w:tc>
          <w:tcPr>
            <w:tcW w:w="2235" w:type="dxa"/>
          </w:tcPr>
          <w:p w:rsidR="006C1462" w:rsidRDefault="006C1462" w:rsidP="00015F41">
            <w:pPr>
              <w:pStyle w:val="Paragraphedeliste"/>
              <w:numPr>
                <w:ilvl w:val="0"/>
                <w:numId w:val="19"/>
              </w:numPr>
              <w:ind w:left="284" w:hanging="218"/>
            </w:pPr>
          </w:p>
          <w:p w:rsidR="006C1462" w:rsidRPr="00C242F2" w:rsidRDefault="006C1462" w:rsidP="00B708BE">
            <w:pPr>
              <w:ind w:left="66"/>
            </w:pPr>
            <w:r w:rsidRPr="00C242F2">
              <w:t xml:space="preserve">Être capable de </w:t>
            </w:r>
            <w:r w:rsidR="00B708BE">
              <w:t>gérer</w:t>
            </w:r>
            <w:r w:rsidRPr="00C242F2">
              <w:t xml:space="preserve"> les soumissions</w:t>
            </w:r>
          </w:p>
        </w:tc>
        <w:tc>
          <w:tcPr>
            <w:tcW w:w="2268" w:type="dxa"/>
          </w:tcPr>
          <w:p w:rsidR="00381CD5" w:rsidRDefault="0098550B">
            <w:r>
              <w:t>2A</w:t>
            </w:r>
          </w:p>
          <w:p w:rsidR="006C1462" w:rsidRPr="00C242F2" w:rsidRDefault="006C1462">
            <w:r>
              <w:t>Analyser les fichiers clients</w:t>
            </w:r>
          </w:p>
        </w:tc>
        <w:tc>
          <w:tcPr>
            <w:tcW w:w="2268" w:type="dxa"/>
          </w:tcPr>
          <w:p w:rsidR="00381CD5" w:rsidRDefault="0098550B" w:rsidP="00015F41">
            <w:r>
              <w:t>2B</w:t>
            </w:r>
          </w:p>
          <w:p w:rsidR="006C1462" w:rsidRPr="00C242F2" w:rsidRDefault="006C1462" w:rsidP="00015F41">
            <w:r>
              <w:t>Savoir utiliser le calculateur de consommation d’encre pour le numérique</w:t>
            </w:r>
          </w:p>
        </w:tc>
        <w:tc>
          <w:tcPr>
            <w:tcW w:w="2268" w:type="dxa"/>
          </w:tcPr>
          <w:p w:rsidR="00381CD5" w:rsidRDefault="0098550B">
            <w:r>
              <w:t>2C</w:t>
            </w:r>
          </w:p>
          <w:p w:rsidR="006C1462" w:rsidRPr="00C242F2" w:rsidRDefault="006C1462">
            <w:r>
              <w:t>Vérifier la conformité des tableaux de valeurs nutritives</w:t>
            </w:r>
          </w:p>
        </w:tc>
        <w:tc>
          <w:tcPr>
            <w:tcW w:w="2268" w:type="dxa"/>
          </w:tcPr>
          <w:p w:rsidR="00381CD5" w:rsidRDefault="0098550B">
            <w:r>
              <w:t>2D</w:t>
            </w:r>
          </w:p>
          <w:p w:rsidR="006C1462" w:rsidRPr="00C242F2" w:rsidRDefault="006C1462">
            <w:r>
              <w:t>Générer les codes à barre inclus dans l’étiquette</w:t>
            </w:r>
          </w:p>
        </w:tc>
        <w:tc>
          <w:tcPr>
            <w:tcW w:w="2268" w:type="dxa"/>
          </w:tcPr>
          <w:p w:rsidR="00381CD5" w:rsidRDefault="00381CD5">
            <w:r>
              <w:t>2E</w:t>
            </w:r>
          </w:p>
          <w:p w:rsidR="006C1462" w:rsidRDefault="006C1462">
            <w:r>
              <w:t>Réaliser le</w:t>
            </w:r>
            <w:r w:rsidR="007C3F15">
              <w:t>s</w:t>
            </w:r>
            <w:r>
              <w:t xml:space="preserve"> PDF d’approbation</w:t>
            </w:r>
          </w:p>
        </w:tc>
      </w:tr>
      <w:tr w:rsidR="006C1462" w:rsidRPr="00C242F2" w:rsidTr="00381CD5">
        <w:tc>
          <w:tcPr>
            <w:tcW w:w="2235" w:type="dxa"/>
          </w:tcPr>
          <w:p w:rsidR="006C1462" w:rsidRDefault="006C1462">
            <w:r>
              <w:t>3-</w:t>
            </w:r>
          </w:p>
          <w:p w:rsidR="006C1462" w:rsidRPr="00C242F2" w:rsidRDefault="006C1462">
            <w:r>
              <w:t>Gérer la mise en production</w:t>
            </w:r>
          </w:p>
        </w:tc>
        <w:tc>
          <w:tcPr>
            <w:tcW w:w="2268" w:type="dxa"/>
          </w:tcPr>
          <w:p w:rsidR="00381CD5" w:rsidRDefault="0098550B">
            <w:r>
              <w:t>3A</w:t>
            </w:r>
          </w:p>
          <w:p w:rsidR="006C1462" w:rsidRPr="00C242F2" w:rsidRDefault="0098550B">
            <w:r>
              <w:t>Vérifier que le dossier se rend à la production</w:t>
            </w:r>
          </w:p>
        </w:tc>
        <w:tc>
          <w:tcPr>
            <w:tcW w:w="2268" w:type="dxa"/>
          </w:tcPr>
          <w:p w:rsidR="00381CD5" w:rsidRDefault="0098550B" w:rsidP="006C1462">
            <w:r>
              <w:t>3B</w:t>
            </w:r>
          </w:p>
          <w:p w:rsidR="006C1462" w:rsidRPr="00C242F2" w:rsidRDefault="0098550B" w:rsidP="006C1462">
            <w:r>
              <w:t>Vérifier et compléter la fiche de production pour une impression numérique</w:t>
            </w:r>
          </w:p>
        </w:tc>
        <w:tc>
          <w:tcPr>
            <w:tcW w:w="2268" w:type="dxa"/>
          </w:tcPr>
          <w:p w:rsidR="00381CD5" w:rsidRDefault="0098550B">
            <w:r>
              <w:t>3C</w:t>
            </w:r>
          </w:p>
          <w:p w:rsidR="006C1462" w:rsidRPr="00C242F2" w:rsidRDefault="0098550B">
            <w:r>
              <w:t>Vérifier et compléter la fiche de production pour une impression en flexographie</w:t>
            </w:r>
          </w:p>
        </w:tc>
        <w:tc>
          <w:tcPr>
            <w:tcW w:w="2268" w:type="dxa"/>
          </w:tcPr>
          <w:p w:rsidR="006C1462" w:rsidRDefault="0098550B">
            <w:r>
              <w:t>3D</w:t>
            </w:r>
          </w:p>
          <w:p w:rsidR="0098550B" w:rsidRPr="00C242F2" w:rsidRDefault="0098550B">
            <w:r>
              <w:t>Faire les OK de presse</w:t>
            </w:r>
          </w:p>
        </w:tc>
        <w:tc>
          <w:tcPr>
            <w:tcW w:w="2268" w:type="dxa"/>
          </w:tcPr>
          <w:p w:rsidR="0098550B" w:rsidRDefault="0098550B" w:rsidP="0098550B">
            <w:r>
              <w:t>3E</w:t>
            </w:r>
          </w:p>
          <w:p w:rsidR="006C1462" w:rsidRPr="00C242F2" w:rsidRDefault="0098550B" w:rsidP="0098550B">
            <w:r>
              <w:t>Assister la production en cas de problème</w:t>
            </w:r>
          </w:p>
        </w:tc>
      </w:tr>
      <w:tr w:rsidR="006C1462" w:rsidRPr="00C242F2" w:rsidTr="00381CD5">
        <w:tc>
          <w:tcPr>
            <w:tcW w:w="2235" w:type="dxa"/>
          </w:tcPr>
          <w:p w:rsidR="006C1462" w:rsidRDefault="006C1462">
            <w:r>
              <w:t>4-</w:t>
            </w:r>
          </w:p>
          <w:p w:rsidR="006C1462" w:rsidRPr="00C242F2" w:rsidRDefault="006C1462">
            <w:r>
              <w:t xml:space="preserve">Réaliser </w:t>
            </w:r>
            <w:proofErr w:type="gramStart"/>
            <w:r>
              <w:t>le</w:t>
            </w:r>
            <w:proofErr w:type="gramEnd"/>
            <w:r>
              <w:t xml:space="preserve"> </w:t>
            </w:r>
            <w:proofErr w:type="spellStart"/>
            <w:r>
              <w:t>pré-presse</w:t>
            </w:r>
            <w:proofErr w:type="spellEnd"/>
          </w:p>
        </w:tc>
        <w:tc>
          <w:tcPr>
            <w:tcW w:w="2268" w:type="dxa"/>
          </w:tcPr>
          <w:p w:rsidR="00381CD5" w:rsidRDefault="0098550B">
            <w:r>
              <w:t>4A</w:t>
            </w:r>
          </w:p>
          <w:p w:rsidR="006C1462" w:rsidRPr="00C242F2" w:rsidRDefault="006C1462" w:rsidP="00D36C55">
            <w:r>
              <w:t>Adapter le fichier</w:t>
            </w:r>
            <w:r w:rsidR="00D36C55">
              <w:t xml:space="preserve"> à la technologie d’impression </w:t>
            </w:r>
            <w:r>
              <w:t xml:space="preserve">numérique </w:t>
            </w:r>
          </w:p>
        </w:tc>
        <w:tc>
          <w:tcPr>
            <w:tcW w:w="2268" w:type="dxa"/>
          </w:tcPr>
          <w:p w:rsidR="00381CD5" w:rsidRDefault="0098550B">
            <w:r>
              <w:t>4B</w:t>
            </w:r>
          </w:p>
          <w:p w:rsidR="006C1462" w:rsidRPr="00C242F2" w:rsidRDefault="00D36C55" w:rsidP="00D36C55">
            <w:r>
              <w:t>Adapter le fichier à la technologie d’impression en flexographie</w:t>
            </w:r>
          </w:p>
        </w:tc>
        <w:tc>
          <w:tcPr>
            <w:tcW w:w="2268" w:type="dxa"/>
          </w:tcPr>
          <w:p w:rsidR="00381CD5" w:rsidRDefault="0098550B">
            <w:r>
              <w:t>4C</w:t>
            </w:r>
          </w:p>
          <w:p w:rsidR="006C1462" w:rsidRPr="00C242F2" w:rsidRDefault="00D36C55">
            <w:r>
              <w:t>Générer le fichier des plaques, envoyer la commande au fournisseur et réceptionner les plaques</w:t>
            </w:r>
          </w:p>
        </w:tc>
        <w:tc>
          <w:tcPr>
            <w:tcW w:w="2268" w:type="dxa"/>
          </w:tcPr>
          <w:p w:rsidR="00D36C55" w:rsidRDefault="0098550B" w:rsidP="00D36C55">
            <w:r>
              <w:t>4D</w:t>
            </w:r>
          </w:p>
          <w:p w:rsidR="006C1462" w:rsidRPr="00C242F2" w:rsidRDefault="00D36C55" w:rsidP="00D36C55">
            <w:r>
              <w:t>Concevoir les Dies spéciaux</w:t>
            </w:r>
          </w:p>
        </w:tc>
        <w:tc>
          <w:tcPr>
            <w:tcW w:w="2268" w:type="dxa"/>
          </w:tcPr>
          <w:p w:rsidR="00D36C55" w:rsidRDefault="00D36C55" w:rsidP="00D36C55">
            <w:r>
              <w:t>4E</w:t>
            </w:r>
          </w:p>
          <w:p w:rsidR="006C1462" w:rsidRPr="00C242F2" w:rsidRDefault="00D36C55" w:rsidP="00D36C55">
            <w:r>
              <w:t>Faire évoluer les outils informatiques en fonction des besoins de l’entreprise</w:t>
            </w:r>
          </w:p>
        </w:tc>
      </w:tr>
      <w:tr w:rsidR="006C1462" w:rsidRPr="00C242F2" w:rsidTr="00381CD5">
        <w:tc>
          <w:tcPr>
            <w:tcW w:w="2235" w:type="dxa"/>
          </w:tcPr>
          <w:p w:rsidR="006C1462" w:rsidRDefault="006C1462">
            <w:r>
              <w:t>5-</w:t>
            </w:r>
          </w:p>
          <w:p w:rsidR="006C1462" w:rsidRPr="00C242F2" w:rsidRDefault="006C1462">
            <w:r>
              <w:t>Superviser plusieurs employés</w:t>
            </w:r>
          </w:p>
        </w:tc>
        <w:tc>
          <w:tcPr>
            <w:tcW w:w="2268" w:type="dxa"/>
          </w:tcPr>
          <w:p w:rsidR="00381CD5" w:rsidRDefault="0098550B">
            <w:r>
              <w:t>5A</w:t>
            </w:r>
          </w:p>
          <w:p w:rsidR="006C1462" w:rsidRPr="00C242F2" w:rsidRDefault="006C1462">
            <w:r>
              <w:t>Gérer les tâches et les priorités</w:t>
            </w:r>
          </w:p>
        </w:tc>
        <w:tc>
          <w:tcPr>
            <w:tcW w:w="2268" w:type="dxa"/>
          </w:tcPr>
          <w:p w:rsidR="00381CD5" w:rsidRDefault="0098550B">
            <w:r>
              <w:t>5B</w:t>
            </w:r>
          </w:p>
          <w:p w:rsidR="006C1462" w:rsidRPr="00C242F2" w:rsidRDefault="006C1462">
            <w:r>
              <w:t>Assister les personnes d’un point de vue technique</w:t>
            </w:r>
          </w:p>
        </w:tc>
        <w:tc>
          <w:tcPr>
            <w:tcW w:w="2268" w:type="dxa"/>
          </w:tcPr>
          <w:p w:rsidR="006C1462" w:rsidRPr="00C242F2" w:rsidRDefault="006C1462"/>
        </w:tc>
        <w:tc>
          <w:tcPr>
            <w:tcW w:w="2268" w:type="dxa"/>
          </w:tcPr>
          <w:p w:rsidR="006C1462" w:rsidRPr="00C242F2" w:rsidRDefault="006C1462"/>
        </w:tc>
        <w:tc>
          <w:tcPr>
            <w:tcW w:w="2268" w:type="dxa"/>
          </w:tcPr>
          <w:p w:rsidR="006C1462" w:rsidRPr="00C242F2" w:rsidRDefault="006C1462"/>
        </w:tc>
      </w:tr>
    </w:tbl>
    <w:p w:rsidR="00015F41" w:rsidRDefault="00015F41">
      <w:pPr>
        <w:rPr>
          <w:b/>
        </w:rPr>
        <w:sectPr w:rsidR="00015F41" w:rsidSect="006C1462">
          <w:pgSz w:w="15840" w:h="12240" w:orient="landscape"/>
          <w:pgMar w:top="1418" w:right="1134" w:bottom="1418" w:left="1134" w:header="709" w:footer="709" w:gutter="0"/>
          <w:cols w:space="708"/>
          <w:titlePg/>
          <w:docGrid w:linePitch="360"/>
        </w:sectPr>
      </w:pPr>
    </w:p>
    <w:p w:rsidR="00C242F2" w:rsidRPr="00FE5200" w:rsidRDefault="00C242F2" w:rsidP="00EC2906">
      <w:pPr>
        <w:pStyle w:val="Titre1"/>
      </w:pPr>
      <w:bookmarkStart w:id="3" w:name="_Toc408931011"/>
      <w:r w:rsidRPr="00FE5200">
        <w:lastRenderedPageBreak/>
        <w:t>Compétence #1 – Suivre l’avancement des commandes en cours</w:t>
      </w:r>
      <w:bookmarkEnd w:id="3"/>
    </w:p>
    <w:p w:rsidR="00EC2906" w:rsidRDefault="00EC2906"/>
    <w:p w:rsidR="00C242F2" w:rsidRDefault="00C242F2" w:rsidP="00EC2906">
      <w:pPr>
        <w:pStyle w:val="Titre2"/>
      </w:pPr>
      <w:bookmarkStart w:id="4" w:name="_Toc408931012"/>
      <w:r>
        <w:t>Compétence visée :</w:t>
      </w:r>
      <w:bookmarkEnd w:id="4"/>
    </w:p>
    <w:p w:rsidR="00C242F2" w:rsidRDefault="00C242F2">
      <w:r>
        <w:t>Être capable de consulter les rapports de production et le calendrier de production, de participer à solutionner les problèmes rencontrés et de communiquer les informations nécessaires pour les productions à venir.</w:t>
      </w:r>
    </w:p>
    <w:p w:rsidR="00C242F2" w:rsidRPr="00970D61" w:rsidRDefault="00C242F2" w:rsidP="00EC2906">
      <w:pPr>
        <w:pStyle w:val="Titre2"/>
      </w:pPr>
      <w:bookmarkStart w:id="5" w:name="_Toc408931013"/>
      <w:r w:rsidRPr="00970D61">
        <w:t>Attitudes et comportements professionnels</w:t>
      </w:r>
      <w:bookmarkEnd w:id="5"/>
    </w:p>
    <w:p w:rsidR="00C242F2" w:rsidRDefault="00C242F2">
      <w:r>
        <w:t xml:space="preserve">L’infographiste </w:t>
      </w:r>
      <w:proofErr w:type="spellStart"/>
      <w:r>
        <w:t>pré-presse</w:t>
      </w:r>
      <w:proofErr w:type="spellEnd"/>
      <w:r>
        <w:t xml:space="preserve"> est reconnu pour ses attitudes et ses comportements professionnels suivants :</w:t>
      </w:r>
    </w:p>
    <w:p w:rsidR="00C242F2" w:rsidRPr="00970D61" w:rsidRDefault="00970D61">
      <w:pPr>
        <w:rPr>
          <w:b/>
        </w:rPr>
      </w:pPr>
      <w:r w:rsidRPr="00970D61">
        <w:rPr>
          <w:b/>
        </w:rPr>
        <w:t>Méthode de travail</w:t>
      </w:r>
    </w:p>
    <w:p w:rsidR="00970D61" w:rsidRDefault="00970D61" w:rsidP="00EC2906">
      <w:pPr>
        <w:pStyle w:val="Paragraphedeliste"/>
        <w:numPr>
          <w:ilvl w:val="0"/>
          <w:numId w:val="20"/>
        </w:numPr>
      </w:pPr>
      <w:r>
        <w:t>Agit rapidement pour solutionner tout problème</w:t>
      </w:r>
    </w:p>
    <w:p w:rsidR="00970D61" w:rsidRDefault="00970D61" w:rsidP="00EC2906">
      <w:pPr>
        <w:pStyle w:val="Paragraphedeliste"/>
        <w:numPr>
          <w:ilvl w:val="0"/>
          <w:numId w:val="20"/>
        </w:numPr>
      </w:pPr>
      <w:r>
        <w:t>Transmet au bon moment toute information utile à la production</w:t>
      </w:r>
    </w:p>
    <w:p w:rsidR="00970D61" w:rsidRPr="00970D61" w:rsidRDefault="00970D61">
      <w:pPr>
        <w:rPr>
          <w:b/>
        </w:rPr>
      </w:pPr>
      <w:r w:rsidRPr="00970D61">
        <w:rPr>
          <w:b/>
        </w:rPr>
        <w:t>Communication et collaboration</w:t>
      </w:r>
    </w:p>
    <w:p w:rsidR="00970D61" w:rsidRDefault="00970D61" w:rsidP="00EC2906">
      <w:pPr>
        <w:pStyle w:val="Paragraphedeliste"/>
        <w:numPr>
          <w:ilvl w:val="0"/>
          <w:numId w:val="21"/>
        </w:numPr>
      </w:pPr>
      <w:r>
        <w:t>Travaille en équipe</w:t>
      </w:r>
    </w:p>
    <w:p w:rsidR="00970D61" w:rsidRDefault="00970D61" w:rsidP="00EC2906">
      <w:pPr>
        <w:pStyle w:val="Paragraphedeliste"/>
        <w:numPr>
          <w:ilvl w:val="0"/>
          <w:numId w:val="21"/>
        </w:numPr>
      </w:pPr>
      <w:r>
        <w:t>Communique de façon claire, précise et respectueuse</w:t>
      </w:r>
    </w:p>
    <w:p w:rsidR="00970D61" w:rsidRPr="00970D61" w:rsidRDefault="00970D61">
      <w:pPr>
        <w:rPr>
          <w:b/>
        </w:rPr>
      </w:pPr>
      <w:r w:rsidRPr="00970D61">
        <w:rPr>
          <w:b/>
        </w:rPr>
        <w:t>Autonomie</w:t>
      </w:r>
    </w:p>
    <w:p w:rsidR="00970D61" w:rsidRDefault="00970D61" w:rsidP="00EC2906">
      <w:pPr>
        <w:pStyle w:val="Paragraphedeliste"/>
        <w:numPr>
          <w:ilvl w:val="0"/>
          <w:numId w:val="22"/>
        </w:numPr>
      </w:pPr>
      <w:r>
        <w:t>Analyse, cherche à comprendre et trouve des solutions</w:t>
      </w:r>
    </w:p>
    <w:p w:rsidR="00970D61" w:rsidRDefault="00970D61">
      <w:r>
        <w:br w:type="page"/>
      </w:r>
    </w:p>
    <w:p w:rsidR="00970D61" w:rsidRDefault="00970D61"/>
    <w:tbl>
      <w:tblPr>
        <w:tblStyle w:val="Grilledutableau"/>
        <w:tblW w:w="0" w:type="auto"/>
        <w:tblLook w:val="04A0" w:firstRow="1" w:lastRow="0" w:firstColumn="1" w:lastColumn="0" w:noHBand="0" w:noVBand="1"/>
      </w:tblPr>
      <w:tblGrid>
        <w:gridCol w:w="6487"/>
        <w:gridCol w:w="851"/>
        <w:gridCol w:w="2206"/>
      </w:tblGrid>
      <w:tr w:rsidR="00970D61" w:rsidTr="00F905D0">
        <w:tc>
          <w:tcPr>
            <w:tcW w:w="6487" w:type="dxa"/>
            <w:vAlign w:val="center"/>
          </w:tcPr>
          <w:p w:rsidR="00970D61" w:rsidRPr="00F905D0" w:rsidRDefault="00970D61" w:rsidP="00F905D0">
            <w:pPr>
              <w:jc w:val="center"/>
              <w:rPr>
                <w:b/>
              </w:rPr>
            </w:pPr>
            <w:r w:rsidRPr="00F905D0">
              <w:rPr>
                <w:b/>
                <w:sz w:val="24"/>
              </w:rPr>
              <w:t>Éléments de la compétence</w:t>
            </w:r>
          </w:p>
        </w:tc>
        <w:tc>
          <w:tcPr>
            <w:tcW w:w="851" w:type="dxa"/>
          </w:tcPr>
          <w:p w:rsidR="00970D61" w:rsidRDefault="00EC2906" w:rsidP="00F905D0">
            <w:pPr>
              <w:jc w:val="center"/>
            </w:pPr>
            <w:r w:rsidRPr="00F905D0">
              <w:rPr>
                <w:sz w:val="40"/>
              </w:rPr>
              <w:sym w:font="Wingdings" w:char="F0FC"/>
            </w:r>
          </w:p>
        </w:tc>
        <w:tc>
          <w:tcPr>
            <w:tcW w:w="2206" w:type="dxa"/>
          </w:tcPr>
          <w:p w:rsidR="00970D61" w:rsidRDefault="00970D61">
            <w:r>
              <w:t xml:space="preserve">Initiales </w:t>
            </w:r>
          </w:p>
          <w:p w:rsidR="00970D61" w:rsidRDefault="00970D61">
            <w:r>
              <w:t>Apprentie/Compagne Apprenti/Compagnon</w:t>
            </w:r>
          </w:p>
        </w:tc>
      </w:tr>
      <w:tr w:rsidR="00970D61" w:rsidTr="00970D61">
        <w:tc>
          <w:tcPr>
            <w:tcW w:w="6487" w:type="dxa"/>
          </w:tcPr>
          <w:p w:rsidR="00970D61" w:rsidRPr="00EC2906" w:rsidRDefault="00EC2906" w:rsidP="00EC2906">
            <w:pPr>
              <w:spacing w:before="120" w:after="120"/>
              <w:ind w:left="709" w:hanging="709"/>
              <w:rPr>
                <w:b/>
              </w:rPr>
            </w:pPr>
            <w:r>
              <w:rPr>
                <w:b/>
              </w:rPr>
              <w:t>1A</w:t>
            </w:r>
            <w:r w:rsidRPr="00EC2906">
              <w:rPr>
                <w:b/>
              </w:rPr>
              <w:t xml:space="preserve"> </w:t>
            </w:r>
            <w:r w:rsidRPr="00EC2906">
              <w:rPr>
                <w:b/>
              </w:rPr>
              <w:tab/>
            </w:r>
            <w:r w:rsidR="00970D61" w:rsidRPr="00EC2906">
              <w:rPr>
                <w:b/>
              </w:rPr>
              <w:t>Consulter le logiciel de gestion de l’entreprise pour obtenir les informations sur les récentes productions</w:t>
            </w:r>
          </w:p>
          <w:p w:rsidR="00970D61" w:rsidRDefault="00970D61" w:rsidP="00EC2906">
            <w:pPr>
              <w:pStyle w:val="Paragraphedeliste"/>
              <w:numPr>
                <w:ilvl w:val="0"/>
                <w:numId w:val="12"/>
              </w:numPr>
              <w:spacing w:before="120" w:after="120"/>
              <w:ind w:left="1134"/>
            </w:pPr>
            <w:r>
              <w:t>Consulte le rapport de production de la veille</w:t>
            </w:r>
          </w:p>
          <w:p w:rsidR="00970D61" w:rsidRDefault="00970D61" w:rsidP="00EC2906">
            <w:pPr>
              <w:pStyle w:val="Paragraphedeliste"/>
              <w:numPr>
                <w:ilvl w:val="0"/>
                <w:numId w:val="12"/>
              </w:numPr>
              <w:spacing w:before="120" w:after="120"/>
              <w:ind w:left="1134"/>
            </w:pPr>
            <w:r>
              <w:t>Analyse les temps de production réels comparativement aux temps prévus</w:t>
            </w:r>
          </w:p>
          <w:p w:rsidR="00970D61" w:rsidRDefault="00970D61" w:rsidP="00EC2906">
            <w:pPr>
              <w:pStyle w:val="Paragraphedeliste"/>
              <w:numPr>
                <w:ilvl w:val="0"/>
                <w:numId w:val="12"/>
              </w:numPr>
              <w:spacing w:before="120" w:after="120"/>
              <w:ind w:left="1134"/>
            </w:pPr>
            <w:r>
              <w:t>Identifie les problèmes rencontrés</w:t>
            </w:r>
          </w:p>
          <w:p w:rsidR="00970D61" w:rsidRDefault="00970D61" w:rsidP="00EC2906">
            <w:pPr>
              <w:pStyle w:val="Paragraphedeliste"/>
              <w:numPr>
                <w:ilvl w:val="0"/>
                <w:numId w:val="12"/>
              </w:numPr>
              <w:spacing w:before="120" w:after="120"/>
              <w:ind w:left="1134"/>
            </w:pPr>
            <w:r>
              <w:t>Analyse les problèmes pour trouver des solutions</w:t>
            </w:r>
          </w:p>
        </w:tc>
        <w:tc>
          <w:tcPr>
            <w:tcW w:w="851" w:type="dxa"/>
          </w:tcPr>
          <w:p w:rsidR="00F905D0" w:rsidRDefault="00F905D0" w:rsidP="00F905D0">
            <w:pPr>
              <w:jc w:val="center"/>
              <w:rPr>
                <w:sz w:val="32"/>
              </w:rPr>
            </w:pPr>
          </w:p>
          <w:p w:rsidR="00F905D0" w:rsidRDefault="00F905D0" w:rsidP="00F905D0">
            <w:pPr>
              <w:jc w:val="center"/>
              <w:rPr>
                <w:sz w:val="32"/>
              </w:rPr>
            </w:pPr>
          </w:p>
          <w:p w:rsidR="00970D61" w:rsidRDefault="00EC2906" w:rsidP="00F905D0">
            <w:pPr>
              <w:jc w:val="center"/>
              <w:rPr>
                <w:sz w:val="32"/>
              </w:rPr>
            </w:pPr>
            <w:r w:rsidRPr="00F905D0">
              <w:rPr>
                <w:sz w:val="32"/>
              </w:rPr>
              <w:sym w:font="Wingdings" w:char="F06F"/>
            </w:r>
          </w:p>
          <w:p w:rsidR="00F905D0" w:rsidRDefault="00F905D0" w:rsidP="00F905D0">
            <w:pPr>
              <w:jc w:val="center"/>
              <w:rPr>
                <w:sz w:val="32"/>
              </w:rPr>
            </w:pPr>
            <w:r w:rsidRPr="00F905D0">
              <w:rPr>
                <w:sz w:val="32"/>
              </w:rPr>
              <w:sym w:font="Wingdings" w:char="F06F"/>
            </w:r>
          </w:p>
          <w:p w:rsidR="00F905D0" w:rsidRPr="00F905D0" w:rsidRDefault="00F905D0" w:rsidP="00F905D0">
            <w:pPr>
              <w:jc w:val="center"/>
              <w:rPr>
                <w:sz w:val="6"/>
              </w:rPr>
            </w:pPr>
          </w:p>
          <w:p w:rsidR="00F905D0" w:rsidRDefault="00F905D0" w:rsidP="00F905D0">
            <w:pPr>
              <w:jc w:val="center"/>
              <w:rPr>
                <w:sz w:val="32"/>
              </w:rPr>
            </w:pPr>
            <w:r w:rsidRPr="00F905D0">
              <w:rPr>
                <w:sz w:val="32"/>
              </w:rPr>
              <w:sym w:font="Wingdings" w:char="F06F"/>
            </w:r>
          </w:p>
          <w:p w:rsidR="00F905D0" w:rsidRDefault="00F905D0" w:rsidP="00F905D0">
            <w:pPr>
              <w:jc w:val="center"/>
            </w:pPr>
            <w:r w:rsidRPr="00F905D0">
              <w:rPr>
                <w:sz w:val="32"/>
              </w:rPr>
              <w:sym w:font="Wingdings" w:char="F06F"/>
            </w:r>
          </w:p>
        </w:tc>
        <w:tc>
          <w:tcPr>
            <w:tcW w:w="2206" w:type="dxa"/>
          </w:tcPr>
          <w:p w:rsidR="00970D61" w:rsidRDefault="00970D61"/>
          <w:p w:rsidR="0000183D" w:rsidRDefault="0000183D"/>
          <w:p w:rsidR="0000183D" w:rsidRDefault="0000183D"/>
          <w:p w:rsidR="0000183D" w:rsidRDefault="0000183D"/>
          <w:p w:rsidR="0000183D" w:rsidRDefault="0000183D"/>
          <w:p w:rsidR="0000183D" w:rsidRDefault="0000183D"/>
          <w:p w:rsidR="0000183D" w:rsidRDefault="0000183D">
            <w:r>
              <w:t xml:space="preserve">   ______     ______</w:t>
            </w:r>
          </w:p>
          <w:p w:rsidR="0000183D" w:rsidRDefault="0000183D"/>
        </w:tc>
      </w:tr>
      <w:tr w:rsidR="00970D61" w:rsidTr="00970D61">
        <w:tc>
          <w:tcPr>
            <w:tcW w:w="6487" w:type="dxa"/>
          </w:tcPr>
          <w:p w:rsidR="00970D61" w:rsidRPr="00EC2906" w:rsidRDefault="00EC2906" w:rsidP="00EC2906">
            <w:pPr>
              <w:spacing w:before="120" w:after="120"/>
              <w:rPr>
                <w:b/>
              </w:rPr>
            </w:pPr>
            <w:r>
              <w:rPr>
                <w:b/>
              </w:rPr>
              <w:t>1B</w:t>
            </w:r>
            <w:r w:rsidRPr="00EC2906">
              <w:rPr>
                <w:b/>
              </w:rPr>
              <w:t xml:space="preserve"> </w:t>
            </w:r>
            <w:r w:rsidRPr="00EC2906">
              <w:rPr>
                <w:b/>
              </w:rPr>
              <w:tab/>
            </w:r>
            <w:r w:rsidR="00970D61" w:rsidRPr="00EC2906">
              <w:rPr>
                <w:b/>
              </w:rPr>
              <w:t>Consulter le calendrier des productions à venir</w:t>
            </w:r>
          </w:p>
          <w:p w:rsidR="00970D61" w:rsidRDefault="00970D61" w:rsidP="00EC2906">
            <w:pPr>
              <w:pStyle w:val="Paragraphedeliste"/>
              <w:numPr>
                <w:ilvl w:val="0"/>
                <w:numId w:val="13"/>
              </w:numPr>
              <w:spacing w:before="120" w:after="120"/>
              <w:ind w:left="1134"/>
            </w:pPr>
            <w:r>
              <w:t>Consulte la liste des productions planifiées</w:t>
            </w:r>
          </w:p>
          <w:p w:rsidR="00970D61" w:rsidRDefault="00970D61" w:rsidP="00EC2906">
            <w:pPr>
              <w:pStyle w:val="Paragraphedeliste"/>
              <w:numPr>
                <w:ilvl w:val="0"/>
                <w:numId w:val="13"/>
              </w:numPr>
              <w:spacing w:before="120" w:after="120"/>
              <w:ind w:left="1134"/>
            </w:pPr>
            <w:r>
              <w:t>Vérifie si certaines productions demandent un suivi particulier</w:t>
            </w:r>
          </w:p>
          <w:p w:rsidR="00377579" w:rsidRDefault="00377579" w:rsidP="00EC2906">
            <w:pPr>
              <w:pStyle w:val="Paragraphedeliste"/>
              <w:numPr>
                <w:ilvl w:val="0"/>
                <w:numId w:val="13"/>
              </w:numPr>
              <w:spacing w:before="120" w:after="120"/>
              <w:ind w:left="1134"/>
            </w:pPr>
            <w:r>
              <w:t>Vérifie si aucune anomalie ne pourrait bloquer une production</w:t>
            </w:r>
          </w:p>
        </w:tc>
        <w:tc>
          <w:tcPr>
            <w:tcW w:w="851" w:type="dxa"/>
          </w:tcPr>
          <w:p w:rsidR="00970D61" w:rsidRDefault="00970D61"/>
          <w:p w:rsidR="00F905D0" w:rsidRDefault="00F905D0"/>
          <w:p w:rsidR="00F905D0" w:rsidRDefault="00F905D0" w:rsidP="00F905D0">
            <w:pPr>
              <w:jc w:val="center"/>
              <w:rPr>
                <w:sz w:val="32"/>
              </w:rPr>
            </w:pPr>
            <w:r w:rsidRPr="00F905D0">
              <w:rPr>
                <w:sz w:val="32"/>
              </w:rPr>
              <w:sym w:font="Wingdings" w:char="F06F"/>
            </w:r>
          </w:p>
          <w:p w:rsidR="00F905D0" w:rsidRDefault="00F905D0" w:rsidP="00F905D0">
            <w:pPr>
              <w:jc w:val="center"/>
              <w:rPr>
                <w:sz w:val="32"/>
              </w:rPr>
            </w:pPr>
            <w:r w:rsidRPr="00F905D0">
              <w:rPr>
                <w:sz w:val="32"/>
              </w:rPr>
              <w:sym w:font="Wingdings" w:char="F06F"/>
            </w:r>
          </w:p>
          <w:p w:rsidR="00F905D0" w:rsidRPr="00F905D0" w:rsidRDefault="00F905D0" w:rsidP="00F905D0">
            <w:pPr>
              <w:jc w:val="center"/>
              <w:rPr>
                <w:sz w:val="14"/>
              </w:rPr>
            </w:pPr>
          </w:p>
          <w:p w:rsidR="00F905D0" w:rsidRDefault="00F905D0" w:rsidP="00F905D0">
            <w:pPr>
              <w:jc w:val="center"/>
              <w:rPr>
                <w:sz w:val="32"/>
              </w:rPr>
            </w:pPr>
            <w:r w:rsidRPr="00F905D0">
              <w:rPr>
                <w:sz w:val="32"/>
              </w:rPr>
              <w:sym w:font="Wingdings" w:char="F06F"/>
            </w:r>
          </w:p>
          <w:p w:rsidR="00F905D0" w:rsidRDefault="00F905D0"/>
        </w:tc>
        <w:tc>
          <w:tcPr>
            <w:tcW w:w="2206" w:type="dxa"/>
          </w:tcPr>
          <w:p w:rsidR="00970D61" w:rsidRDefault="00970D61"/>
          <w:p w:rsidR="0000183D" w:rsidRDefault="0000183D"/>
          <w:p w:rsidR="0000183D" w:rsidRDefault="0000183D"/>
          <w:p w:rsidR="0000183D" w:rsidRDefault="0000183D"/>
          <w:p w:rsidR="0000183D" w:rsidRDefault="0000183D"/>
          <w:p w:rsidR="0000183D" w:rsidRDefault="0000183D"/>
          <w:p w:rsidR="0000183D" w:rsidRDefault="0000183D" w:rsidP="0000183D">
            <w:r>
              <w:t xml:space="preserve">   ______     ______</w:t>
            </w:r>
          </w:p>
          <w:p w:rsidR="0000183D" w:rsidRDefault="0000183D"/>
        </w:tc>
      </w:tr>
      <w:tr w:rsidR="00970D61" w:rsidTr="00970D61">
        <w:tc>
          <w:tcPr>
            <w:tcW w:w="6487" w:type="dxa"/>
          </w:tcPr>
          <w:p w:rsidR="00970D61" w:rsidRPr="00EC2906" w:rsidRDefault="00EC2906" w:rsidP="00EC2906">
            <w:pPr>
              <w:spacing w:before="120" w:after="120"/>
              <w:ind w:left="709" w:hanging="709"/>
              <w:rPr>
                <w:b/>
              </w:rPr>
            </w:pPr>
            <w:r>
              <w:rPr>
                <w:b/>
              </w:rPr>
              <w:t>1C</w:t>
            </w:r>
            <w:r w:rsidRPr="00EC2906">
              <w:rPr>
                <w:b/>
              </w:rPr>
              <w:t xml:space="preserve"> </w:t>
            </w:r>
            <w:r w:rsidRPr="00EC2906">
              <w:rPr>
                <w:b/>
              </w:rPr>
              <w:tab/>
            </w:r>
            <w:r w:rsidR="00970D61" w:rsidRPr="00EC2906">
              <w:rPr>
                <w:b/>
              </w:rPr>
              <w:t>Participer à solutionner les problèmes urgents avec les autres intervenants de la production</w:t>
            </w:r>
          </w:p>
          <w:p w:rsidR="00970D61" w:rsidRDefault="00970D61" w:rsidP="00EC2906">
            <w:pPr>
              <w:pStyle w:val="Paragraphedeliste"/>
              <w:numPr>
                <w:ilvl w:val="0"/>
                <w:numId w:val="14"/>
              </w:numPr>
              <w:spacing w:before="120" w:after="120"/>
              <w:ind w:left="1134"/>
            </w:pPr>
            <w:r>
              <w:t>Communique de façon proactive avec les bonnes personnes pour solutionner les problèmes récurrents</w:t>
            </w:r>
          </w:p>
          <w:p w:rsidR="00377579" w:rsidRDefault="00377579" w:rsidP="00EC2906">
            <w:pPr>
              <w:pStyle w:val="Paragraphedeliste"/>
              <w:numPr>
                <w:ilvl w:val="0"/>
                <w:numId w:val="14"/>
              </w:numPr>
              <w:spacing w:before="120" w:after="120"/>
              <w:ind w:left="1134"/>
            </w:pPr>
            <w:r>
              <w:t>Propose des solutions aux problèmes rencontrés</w:t>
            </w:r>
          </w:p>
        </w:tc>
        <w:tc>
          <w:tcPr>
            <w:tcW w:w="851" w:type="dxa"/>
          </w:tcPr>
          <w:p w:rsidR="00970D61" w:rsidRDefault="00970D61" w:rsidP="00F905D0">
            <w:pPr>
              <w:jc w:val="center"/>
            </w:pPr>
          </w:p>
          <w:p w:rsidR="00F905D0" w:rsidRDefault="00F905D0" w:rsidP="00F905D0">
            <w:pPr>
              <w:jc w:val="center"/>
            </w:pPr>
          </w:p>
          <w:p w:rsidR="00F905D0" w:rsidRDefault="00F905D0" w:rsidP="00F905D0">
            <w:pPr>
              <w:jc w:val="center"/>
            </w:pPr>
          </w:p>
          <w:p w:rsidR="00F905D0" w:rsidRDefault="00F905D0" w:rsidP="00F905D0">
            <w:pPr>
              <w:jc w:val="center"/>
              <w:rPr>
                <w:sz w:val="32"/>
              </w:rPr>
            </w:pPr>
            <w:r w:rsidRPr="00F905D0">
              <w:rPr>
                <w:sz w:val="32"/>
              </w:rPr>
              <w:sym w:font="Wingdings" w:char="F06F"/>
            </w:r>
          </w:p>
          <w:p w:rsidR="00F905D0" w:rsidRPr="00F905D0" w:rsidRDefault="00F905D0" w:rsidP="00F905D0">
            <w:pPr>
              <w:jc w:val="center"/>
              <w:rPr>
                <w:sz w:val="16"/>
              </w:rPr>
            </w:pPr>
          </w:p>
          <w:p w:rsidR="00F905D0" w:rsidRDefault="00F905D0" w:rsidP="00F905D0">
            <w:pPr>
              <w:jc w:val="center"/>
            </w:pPr>
            <w:r w:rsidRPr="00F905D0">
              <w:rPr>
                <w:sz w:val="32"/>
              </w:rPr>
              <w:sym w:font="Wingdings" w:char="F06F"/>
            </w:r>
          </w:p>
        </w:tc>
        <w:tc>
          <w:tcPr>
            <w:tcW w:w="2206" w:type="dxa"/>
          </w:tcPr>
          <w:p w:rsidR="00970D61" w:rsidRDefault="00970D61"/>
          <w:p w:rsidR="0000183D" w:rsidRDefault="0000183D"/>
          <w:p w:rsidR="0000183D" w:rsidRDefault="0000183D"/>
          <w:p w:rsidR="0000183D" w:rsidRDefault="0000183D"/>
          <w:p w:rsidR="0000183D" w:rsidRDefault="0000183D"/>
          <w:p w:rsidR="0000183D" w:rsidRDefault="0000183D" w:rsidP="0000183D">
            <w:r>
              <w:t xml:space="preserve">   ______     ______</w:t>
            </w:r>
          </w:p>
          <w:p w:rsidR="0000183D" w:rsidRDefault="0000183D"/>
        </w:tc>
      </w:tr>
      <w:tr w:rsidR="00970D61" w:rsidTr="00970D61">
        <w:tc>
          <w:tcPr>
            <w:tcW w:w="6487" w:type="dxa"/>
          </w:tcPr>
          <w:p w:rsidR="00970D61" w:rsidRPr="00EC2906" w:rsidRDefault="00EC2906" w:rsidP="00EC2906">
            <w:pPr>
              <w:spacing w:before="120" w:after="120"/>
              <w:ind w:left="709" w:hanging="709"/>
              <w:rPr>
                <w:b/>
              </w:rPr>
            </w:pPr>
            <w:r>
              <w:rPr>
                <w:b/>
              </w:rPr>
              <w:t>1D</w:t>
            </w:r>
            <w:r w:rsidRPr="00EC2906">
              <w:rPr>
                <w:b/>
              </w:rPr>
              <w:t xml:space="preserve"> </w:t>
            </w:r>
            <w:r w:rsidRPr="00EC2906">
              <w:rPr>
                <w:b/>
              </w:rPr>
              <w:tab/>
            </w:r>
            <w:r w:rsidR="00970D61" w:rsidRPr="00EC2906">
              <w:rPr>
                <w:b/>
              </w:rPr>
              <w:t>Communiquer l’information importante aux intervenants de la production</w:t>
            </w:r>
          </w:p>
          <w:p w:rsidR="00377579" w:rsidRDefault="00377579" w:rsidP="00EC2906">
            <w:pPr>
              <w:pStyle w:val="Paragraphedeliste"/>
              <w:numPr>
                <w:ilvl w:val="0"/>
                <w:numId w:val="15"/>
              </w:numPr>
              <w:spacing w:before="120" w:after="120"/>
              <w:ind w:left="1134"/>
            </w:pPr>
            <w:r>
              <w:t>Communique avec le pressier si une production nécessite un Ok de presse</w:t>
            </w:r>
          </w:p>
          <w:p w:rsidR="00377579" w:rsidRDefault="00377579" w:rsidP="00EC2906">
            <w:pPr>
              <w:pStyle w:val="Paragraphedeliste"/>
              <w:numPr>
                <w:ilvl w:val="0"/>
                <w:numId w:val="15"/>
              </w:numPr>
              <w:spacing w:before="120" w:after="120"/>
              <w:ind w:left="1134"/>
            </w:pPr>
            <w:r>
              <w:t>Communique avec d’autres intervenants si une production nécessite une action pour être réalisée dans de bonnes conditions.</w:t>
            </w:r>
          </w:p>
        </w:tc>
        <w:tc>
          <w:tcPr>
            <w:tcW w:w="851" w:type="dxa"/>
          </w:tcPr>
          <w:p w:rsidR="00970D61" w:rsidRDefault="00970D61" w:rsidP="00F905D0">
            <w:pPr>
              <w:jc w:val="center"/>
            </w:pPr>
          </w:p>
          <w:p w:rsidR="00F905D0" w:rsidRDefault="00F905D0" w:rsidP="00F905D0">
            <w:pPr>
              <w:jc w:val="center"/>
            </w:pPr>
          </w:p>
          <w:p w:rsidR="00F905D0" w:rsidRDefault="00F905D0" w:rsidP="00F905D0">
            <w:pPr>
              <w:jc w:val="center"/>
            </w:pPr>
          </w:p>
          <w:p w:rsidR="00F905D0" w:rsidRDefault="00F905D0" w:rsidP="00F905D0">
            <w:pPr>
              <w:jc w:val="center"/>
              <w:rPr>
                <w:sz w:val="32"/>
              </w:rPr>
            </w:pPr>
            <w:r w:rsidRPr="00F905D0">
              <w:rPr>
                <w:sz w:val="32"/>
              </w:rPr>
              <w:sym w:font="Wingdings" w:char="F06F"/>
            </w:r>
          </w:p>
          <w:p w:rsidR="00F905D0" w:rsidRDefault="00F905D0" w:rsidP="00F905D0">
            <w:pPr>
              <w:jc w:val="center"/>
              <w:rPr>
                <w:sz w:val="32"/>
              </w:rPr>
            </w:pPr>
          </w:p>
          <w:p w:rsidR="00F905D0" w:rsidRDefault="00F905D0" w:rsidP="00F905D0">
            <w:pPr>
              <w:jc w:val="center"/>
            </w:pPr>
            <w:r w:rsidRPr="00F905D0">
              <w:rPr>
                <w:sz w:val="32"/>
              </w:rPr>
              <w:sym w:font="Wingdings" w:char="F06F"/>
            </w:r>
          </w:p>
          <w:p w:rsidR="00F905D0" w:rsidRDefault="00F905D0"/>
        </w:tc>
        <w:tc>
          <w:tcPr>
            <w:tcW w:w="2206" w:type="dxa"/>
          </w:tcPr>
          <w:p w:rsidR="00970D61" w:rsidRDefault="00970D61"/>
          <w:p w:rsidR="0000183D" w:rsidRDefault="0000183D"/>
          <w:p w:rsidR="0000183D" w:rsidRDefault="0000183D"/>
          <w:p w:rsidR="0000183D" w:rsidRDefault="0000183D"/>
          <w:p w:rsidR="0000183D" w:rsidRDefault="0000183D"/>
          <w:p w:rsidR="0000183D" w:rsidRDefault="0000183D"/>
          <w:p w:rsidR="0000183D" w:rsidRDefault="0000183D"/>
          <w:p w:rsidR="0000183D" w:rsidRDefault="0000183D" w:rsidP="0000183D">
            <w:r>
              <w:t xml:space="preserve">   ______     ______</w:t>
            </w:r>
          </w:p>
          <w:p w:rsidR="0000183D" w:rsidRDefault="0000183D"/>
        </w:tc>
      </w:tr>
    </w:tbl>
    <w:p w:rsidR="00970D61" w:rsidRDefault="00970D61"/>
    <w:p w:rsidR="0000183D" w:rsidRDefault="0000183D">
      <w:r>
        <w:br w:type="page"/>
      </w:r>
    </w:p>
    <w:p w:rsidR="00970D61" w:rsidRDefault="00377579" w:rsidP="0000183D">
      <w:pPr>
        <w:pStyle w:val="Titre2"/>
      </w:pPr>
      <w:bookmarkStart w:id="6" w:name="_Toc408931014"/>
      <w:r>
        <w:lastRenderedPageBreak/>
        <w:t>Contexte de réalisation de l’apprentissage</w:t>
      </w:r>
      <w:bookmarkEnd w:id="6"/>
    </w:p>
    <w:p w:rsidR="0000183D" w:rsidRDefault="0000183D"/>
    <w:p w:rsidR="0000183D" w:rsidRDefault="0000183D"/>
    <w:p w:rsidR="00377579" w:rsidRDefault="00377579">
      <w:r>
        <w:t>L’apprentissage de la compétence « Suivre l’avancement des commandes en cours » a été réalisé :</w:t>
      </w:r>
    </w:p>
    <w:p w:rsidR="00377579" w:rsidRPr="00377579" w:rsidRDefault="00377579">
      <w:pPr>
        <w:rPr>
          <w:b/>
        </w:rPr>
      </w:pPr>
      <w:r w:rsidRPr="00377579">
        <w:rPr>
          <w:b/>
        </w:rPr>
        <w:t>Avec un système de gestion de production</w:t>
      </w:r>
    </w:p>
    <w:p w:rsidR="00377579" w:rsidRDefault="00377579" w:rsidP="0000183D">
      <w:pPr>
        <w:pStyle w:val="Paragraphedeliste"/>
        <w:numPr>
          <w:ilvl w:val="0"/>
          <w:numId w:val="16"/>
        </w:numPr>
        <w:tabs>
          <w:tab w:val="left" w:pos="4395"/>
        </w:tabs>
      </w:pPr>
      <w:r>
        <w:t>Informatisé</w:t>
      </w:r>
      <w:r w:rsidR="0000183D">
        <w:t xml:space="preserve"> </w:t>
      </w:r>
      <w:r w:rsidR="0000183D">
        <w:tab/>
      </w:r>
      <w:r w:rsidR="0000183D" w:rsidRPr="0000183D">
        <w:rPr>
          <w:sz w:val="28"/>
        </w:rPr>
        <w:sym w:font="Wingdings" w:char="F06F"/>
      </w:r>
    </w:p>
    <w:p w:rsidR="00377579" w:rsidRDefault="00377579" w:rsidP="0000183D">
      <w:pPr>
        <w:pStyle w:val="Paragraphedeliste"/>
        <w:numPr>
          <w:ilvl w:val="0"/>
          <w:numId w:val="16"/>
        </w:numPr>
        <w:tabs>
          <w:tab w:val="left" w:pos="4395"/>
        </w:tabs>
      </w:pPr>
      <w:r>
        <w:t>Manuel</w:t>
      </w:r>
      <w:r w:rsidR="0000183D">
        <w:tab/>
      </w:r>
      <w:r w:rsidR="0000183D" w:rsidRPr="0000183D">
        <w:rPr>
          <w:sz w:val="28"/>
        </w:rPr>
        <w:sym w:font="Wingdings" w:char="F06F"/>
      </w:r>
    </w:p>
    <w:p w:rsidR="00377579" w:rsidRPr="00377579" w:rsidRDefault="00377579">
      <w:pPr>
        <w:rPr>
          <w:b/>
        </w:rPr>
      </w:pPr>
      <w:r w:rsidRPr="00377579">
        <w:rPr>
          <w:b/>
        </w:rPr>
        <w:t>Avec les presses suivantes</w:t>
      </w:r>
    </w:p>
    <w:p w:rsidR="00377579" w:rsidRDefault="00377579" w:rsidP="0000183D">
      <w:pPr>
        <w:pStyle w:val="Paragraphedeliste"/>
        <w:numPr>
          <w:ilvl w:val="0"/>
          <w:numId w:val="17"/>
        </w:numPr>
        <w:tabs>
          <w:tab w:val="left" w:pos="4395"/>
        </w:tabs>
      </w:pPr>
      <w:r>
        <w:t>Presse numérique</w:t>
      </w:r>
      <w:r w:rsidR="0000183D">
        <w:tab/>
      </w:r>
      <w:r w:rsidR="0000183D" w:rsidRPr="0000183D">
        <w:rPr>
          <w:sz w:val="28"/>
        </w:rPr>
        <w:sym w:font="Wingdings" w:char="F06F"/>
      </w:r>
    </w:p>
    <w:p w:rsidR="00377579" w:rsidRDefault="00377579" w:rsidP="0000183D">
      <w:pPr>
        <w:pStyle w:val="Paragraphedeliste"/>
        <w:numPr>
          <w:ilvl w:val="0"/>
          <w:numId w:val="17"/>
        </w:numPr>
        <w:tabs>
          <w:tab w:val="left" w:pos="4395"/>
        </w:tabs>
      </w:pPr>
      <w:r>
        <w:t>Presse flexographie</w:t>
      </w:r>
      <w:r w:rsidR="0000183D">
        <w:tab/>
      </w:r>
      <w:r w:rsidR="0000183D" w:rsidRPr="0000183D">
        <w:rPr>
          <w:sz w:val="28"/>
        </w:rPr>
        <w:sym w:font="Wingdings" w:char="F06F"/>
      </w:r>
    </w:p>
    <w:p w:rsidR="00377579" w:rsidRDefault="00377579" w:rsidP="0000183D">
      <w:pPr>
        <w:pStyle w:val="Paragraphedeliste"/>
        <w:numPr>
          <w:ilvl w:val="0"/>
          <w:numId w:val="17"/>
        </w:numPr>
        <w:tabs>
          <w:tab w:val="left" w:pos="4395"/>
        </w:tabs>
      </w:pPr>
      <w:r>
        <w:t>Autres</w:t>
      </w:r>
      <w:r w:rsidR="0000183D">
        <w:t xml:space="preserve"> _________________________________</w:t>
      </w:r>
    </w:p>
    <w:p w:rsidR="00FE5200" w:rsidRDefault="00FE5200">
      <w:r>
        <w:br w:type="page"/>
      </w:r>
    </w:p>
    <w:p w:rsidR="0013498C" w:rsidRPr="00FE5200" w:rsidRDefault="0013498C" w:rsidP="0013498C">
      <w:pPr>
        <w:pStyle w:val="Titre1"/>
      </w:pPr>
      <w:bookmarkStart w:id="7" w:name="_Toc408931015"/>
      <w:r>
        <w:lastRenderedPageBreak/>
        <w:t>Compétence #2</w:t>
      </w:r>
      <w:r w:rsidRPr="00FE5200">
        <w:t xml:space="preserve"> – </w:t>
      </w:r>
      <w:r>
        <w:t xml:space="preserve">Être capable de </w:t>
      </w:r>
      <w:r w:rsidR="00B708BE">
        <w:t>gérer</w:t>
      </w:r>
      <w:r>
        <w:t xml:space="preserve"> les soumissions</w:t>
      </w:r>
      <w:bookmarkEnd w:id="7"/>
    </w:p>
    <w:p w:rsidR="0013498C" w:rsidRDefault="0013498C" w:rsidP="0013498C"/>
    <w:p w:rsidR="0013498C" w:rsidRDefault="0013498C" w:rsidP="0013498C">
      <w:pPr>
        <w:pStyle w:val="Titre2"/>
      </w:pPr>
      <w:bookmarkStart w:id="8" w:name="_Toc408931016"/>
      <w:r>
        <w:t>Compétence visée :</w:t>
      </w:r>
      <w:bookmarkEnd w:id="8"/>
    </w:p>
    <w:p w:rsidR="0013498C" w:rsidRDefault="0013498C" w:rsidP="0013498C">
      <w:r>
        <w:t>Être capable de gérer les aspects techniques et administratif des soumissions jusqu’à l’étape de passage de commande des clients. Assurer le support technique aux vendeurs et aux clients, s’assurer de la conformité des éléments techniques des étiquettes et que toutes les informations ont été approuvées par le client lors du passage d’une commande.</w:t>
      </w:r>
    </w:p>
    <w:p w:rsidR="0013498C" w:rsidRPr="00970D61" w:rsidRDefault="0013498C" w:rsidP="0013498C">
      <w:pPr>
        <w:pStyle w:val="Titre2"/>
      </w:pPr>
      <w:bookmarkStart w:id="9" w:name="_Toc408931017"/>
      <w:r w:rsidRPr="00970D61">
        <w:t>Attitudes et comportements professionnels</w:t>
      </w:r>
      <w:bookmarkEnd w:id="9"/>
    </w:p>
    <w:p w:rsidR="0013498C" w:rsidRDefault="0013498C" w:rsidP="0013498C">
      <w:r>
        <w:t xml:space="preserve">L’infographiste </w:t>
      </w:r>
      <w:proofErr w:type="spellStart"/>
      <w:r>
        <w:t>pré-presse</w:t>
      </w:r>
      <w:proofErr w:type="spellEnd"/>
      <w:r>
        <w:t xml:space="preserve"> est reconnu pour ses attitudes et ses comportements professionnels suivants :</w:t>
      </w:r>
    </w:p>
    <w:p w:rsidR="0013498C" w:rsidRPr="00970D61" w:rsidRDefault="0013498C" w:rsidP="0013498C">
      <w:pPr>
        <w:rPr>
          <w:b/>
        </w:rPr>
      </w:pPr>
      <w:r w:rsidRPr="00970D61">
        <w:rPr>
          <w:b/>
        </w:rPr>
        <w:t>Méthode de travail</w:t>
      </w:r>
    </w:p>
    <w:p w:rsidR="0013498C" w:rsidRDefault="0013498C" w:rsidP="0013498C">
      <w:pPr>
        <w:pStyle w:val="Paragraphedeliste"/>
        <w:numPr>
          <w:ilvl w:val="0"/>
          <w:numId w:val="20"/>
        </w:numPr>
      </w:pPr>
      <w:r>
        <w:t>Vérifie que toutes les données ont été approuvées par les clients avant le passage d’une commande</w:t>
      </w:r>
    </w:p>
    <w:p w:rsidR="0013498C" w:rsidRDefault="00EB552D" w:rsidP="0013498C">
      <w:pPr>
        <w:pStyle w:val="Paragraphedeliste"/>
        <w:numPr>
          <w:ilvl w:val="0"/>
          <w:numId w:val="20"/>
        </w:numPr>
      </w:pPr>
      <w:r>
        <w:t>Se réfère aux normes pour valider ou concevoir les tableaux de valeurs nutritives et les code</w:t>
      </w:r>
      <w:r w:rsidR="00E84C69">
        <w:t>s</w:t>
      </w:r>
      <w:r>
        <w:t xml:space="preserve"> à barres.</w:t>
      </w:r>
    </w:p>
    <w:p w:rsidR="009412B2" w:rsidRDefault="009412B2" w:rsidP="0013498C">
      <w:pPr>
        <w:pStyle w:val="Paragraphedeliste"/>
        <w:numPr>
          <w:ilvl w:val="0"/>
          <w:numId w:val="20"/>
        </w:numPr>
      </w:pPr>
      <w:r>
        <w:t>Respecte les procédures de travail et les standards de l’entreprise pour s’assurer que toutes les informations des dossiers auront le même gabarit et seront exploitables par d’autres personnes de l’entreprise</w:t>
      </w:r>
    </w:p>
    <w:p w:rsidR="0013498C" w:rsidRPr="00970D61" w:rsidRDefault="0013498C" w:rsidP="0013498C">
      <w:pPr>
        <w:rPr>
          <w:b/>
        </w:rPr>
      </w:pPr>
      <w:r w:rsidRPr="00970D61">
        <w:rPr>
          <w:b/>
        </w:rPr>
        <w:t>Communication et collaboration</w:t>
      </w:r>
    </w:p>
    <w:p w:rsidR="0013498C" w:rsidRDefault="0013498C" w:rsidP="0013498C">
      <w:pPr>
        <w:pStyle w:val="Paragraphedeliste"/>
        <w:numPr>
          <w:ilvl w:val="0"/>
          <w:numId w:val="21"/>
        </w:numPr>
      </w:pPr>
      <w:r>
        <w:t>Travaille en équipe,</w:t>
      </w:r>
    </w:p>
    <w:p w:rsidR="0013498C" w:rsidRDefault="0013498C" w:rsidP="0013498C">
      <w:pPr>
        <w:pStyle w:val="Paragraphedeliste"/>
        <w:numPr>
          <w:ilvl w:val="0"/>
          <w:numId w:val="21"/>
        </w:numPr>
      </w:pPr>
      <w:r>
        <w:t>Communique de façon claire, précise et respectueuse</w:t>
      </w:r>
    </w:p>
    <w:p w:rsidR="0013498C" w:rsidRDefault="0013498C" w:rsidP="0013498C">
      <w:pPr>
        <w:pStyle w:val="Paragraphedeliste"/>
        <w:numPr>
          <w:ilvl w:val="0"/>
          <w:numId w:val="21"/>
        </w:numPr>
      </w:pPr>
      <w:r>
        <w:t>Sait gérer la relation avec les clients</w:t>
      </w:r>
    </w:p>
    <w:p w:rsidR="0013498C" w:rsidRPr="00970D61" w:rsidRDefault="00D61209" w:rsidP="0013498C">
      <w:pPr>
        <w:rPr>
          <w:b/>
        </w:rPr>
      </w:pPr>
      <w:r>
        <w:rPr>
          <w:b/>
        </w:rPr>
        <w:t>Rigueur</w:t>
      </w:r>
    </w:p>
    <w:p w:rsidR="0013498C" w:rsidRDefault="00D61209" w:rsidP="0013498C">
      <w:pPr>
        <w:pStyle w:val="Paragraphedeliste"/>
        <w:numPr>
          <w:ilvl w:val="0"/>
          <w:numId w:val="22"/>
        </w:numPr>
      </w:pPr>
      <w:r>
        <w:t>Travaille avec rigueur pour s’assurer de la conformité de toutes les données techniques</w:t>
      </w:r>
    </w:p>
    <w:p w:rsidR="009412B2" w:rsidRDefault="009412B2" w:rsidP="0013498C">
      <w:pPr>
        <w:pStyle w:val="Paragraphedeliste"/>
        <w:numPr>
          <w:ilvl w:val="0"/>
          <w:numId w:val="22"/>
        </w:numPr>
      </w:pPr>
      <w:r>
        <w:t>Assure un classement rigoureux de toutes les informations selon le standard de l’entreprise</w:t>
      </w:r>
    </w:p>
    <w:p w:rsidR="0013498C" w:rsidRDefault="0013498C"/>
    <w:p w:rsidR="0013498C" w:rsidRDefault="0013498C">
      <w:r>
        <w:br w:type="page"/>
      </w:r>
    </w:p>
    <w:tbl>
      <w:tblPr>
        <w:tblStyle w:val="Grilledutableau"/>
        <w:tblW w:w="0" w:type="auto"/>
        <w:tblLook w:val="04A0" w:firstRow="1" w:lastRow="0" w:firstColumn="1" w:lastColumn="0" w:noHBand="0" w:noVBand="1"/>
      </w:tblPr>
      <w:tblGrid>
        <w:gridCol w:w="6487"/>
        <w:gridCol w:w="851"/>
        <w:gridCol w:w="2206"/>
      </w:tblGrid>
      <w:tr w:rsidR="00C661ED" w:rsidTr="00DD41C1">
        <w:tc>
          <w:tcPr>
            <w:tcW w:w="6487" w:type="dxa"/>
            <w:vAlign w:val="center"/>
          </w:tcPr>
          <w:p w:rsidR="00C661ED" w:rsidRPr="00F905D0" w:rsidRDefault="00C661ED" w:rsidP="00DD41C1">
            <w:pPr>
              <w:jc w:val="center"/>
              <w:rPr>
                <w:b/>
              </w:rPr>
            </w:pPr>
            <w:r w:rsidRPr="00F905D0">
              <w:rPr>
                <w:b/>
                <w:sz w:val="24"/>
              </w:rPr>
              <w:lastRenderedPageBreak/>
              <w:t>Éléments de la compétence</w:t>
            </w:r>
          </w:p>
        </w:tc>
        <w:tc>
          <w:tcPr>
            <w:tcW w:w="851" w:type="dxa"/>
          </w:tcPr>
          <w:p w:rsidR="00C661ED" w:rsidRDefault="00C661ED" w:rsidP="00DD41C1">
            <w:pPr>
              <w:jc w:val="center"/>
            </w:pPr>
            <w:r w:rsidRPr="00F905D0">
              <w:rPr>
                <w:sz w:val="40"/>
              </w:rPr>
              <w:sym w:font="Wingdings" w:char="F0FC"/>
            </w:r>
          </w:p>
        </w:tc>
        <w:tc>
          <w:tcPr>
            <w:tcW w:w="2206" w:type="dxa"/>
          </w:tcPr>
          <w:p w:rsidR="00C661ED" w:rsidRDefault="00C661ED" w:rsidP="00DD41C1">
            <w:r>
              <w:t xml:space="preserve">Initiales </w:t>
            </w:r>
          </w:p>
          <w:p w:rsidR="00C661ED" w:rsidRDefault="00C661ED" w:rsidP="00DD41C1">
            <w:r>
              <w:t>Apprentie/Compagne Apprenti/Compagnon</w:t>
            </w:r>
          </w:p>
        </w:tc>
      </w:tr>
      <w:tr w:rsidR="00C661ED" w:rsidTr="00DD41C1">
        <w:tc>
          <w:tcPr>
            <w:tcW w:w="6487" w:type="dxa"/>
          </w:tcPr>
          <w:p w:rsidR="00C661ED" w:rsidRPr="00EC2906" w:rsidRDefault="00C661ED" w:rsidP="00DD41C1">
            <w:pPr>
              <w:spacing w:before="120" w:after="120"/>
              <w:ind w:left="709" w:hanging="709"/>
              <w:rPr>
                <w:b/>
              </w:rPr>
            </w:pPr>
            <w:r>
              <w:rPr>
                <w:b/>
              </w:rPr>
              <w:t>2A</w:t>
            </w:r>
            <w:r w:rsidRPr="00EC2906">
              <w:rPr>
                <w:b/>
              </w:rPr>
              <w:t xml:space="preserve"> </w:t>
            </w:r>
            <w:r w:rsidRPr="00EC2906">
              <w:rPr>
                <w:b/>
              </w:rPr>
              <w:tab/>
            </w:r>
            <w:r w:rsidRPr="00C661ED">
              <w:rPr>
                <w:b/>
              </w:rPr>
              <w:t>Analyser les fichiers clients</w:t>
            </w:r>
          </w:p>
          <w:p w:rsidR="00C661ED" w:rsidRDefault="00C661ED" w:rsidP="00DD41C1">
            <w:pPr>
              <w:pStyle w:val="Paragraphedeliste"/>
              <w:numPr>
                <w:ilvl w:val="0"/>
                <w:numId w:val="12"/>
              </w:numPr>
              <w:spacing w:before="120" w:after="120"/>
              <w:ind w:left="1134"/>
            </w:pPr>
            <w:r>
              <w:t>Valide que le fichier du client peut être utilisé pour l’impression en flexographie ou en numérique</w:t>
            </w:r>
          </w:p>
          <w:p w:rsidR="00C661ED" w:rsidRDefault="00DD41C1" w:rsidP="004B0D6A">
            <w:pPr>
              <w:pStyle w:val="Paragraphedeliste"/>
              <w:numPr>
                <w:ilvl w:val="0"/>
                <w:numId w:val="12"/>
              </w:numPr>
              <w:spacing w:before="120" w:after="120"/>
              <w:ind w:left="1134"/>
            </w:pPr>
            <w:r>
              <w:t>Sait extraire les données utiles pour réaliser une soumission (</w:t>
            </w:r>
            <w:r w:rsidR="004B0D6A">
              <w:t>format de l’étiquette et nombre de couleurs)</w:t>
            </w:r>
          </w:p>
        </w:tc>
        <w:tc>
          <w:tcPr>
            <w:tcW w:w="851" w:type="dxa"/>
          </w:tcPr>
          <w:p w:rsidR="00C661ED" w:rsidRDefault="00C661ED" w:rsidP="00DD41C1">
            <w:pPr>
              <w:jc w:val="center"/>
              <w:rPr>
                <w:sz w:val="32"/>
              </w:rPr>
            </w:pPr>
          </w:p>
          <w:p w:rsidR="00DD41C1" w:rsidRPr="00DD41C1" w:rsidRDefault="00DD41C1" w:rsidP="00DD41C1">
            <w:pPr>
              <w:jc w:val="center"/>
            </w:pPr>
          </w:p>
          <w:p w:rsidR="00C661ED" w:rsidRDefault="00C661ED" w:rsidP="00DD41C1">
            <w:pPr>
              <w:jc w:val="center"/>
              <w:rPr>
                <w:sz w:val="32"/>
              </w:rPr>
            </w:pPr>
            <w:r w:rsidRPr="00F905D0">
              <w:rPr>
                <w:sz w:val="32"/>
              </w:rPr>
              <w:sym w:font="Wingdings" w:char="F06F"/>
            </w:r>
          </w:p>
          <w:p w:rsidR="00C661ED" w:rsidRPr="004B0D6A" w:rsidRDefault="00C661ED" w:rsidP="00DD41C1">
            <w:pPr>
              <w:jc w:val="center"/>
              <w:rPr>
                <w:sz w:val="18"/>
              </w:rPr>
            </w:pPr>
          </w:p>
          <w:p w:rsidR="00C661ED" w:rsidRPr="004B0D6A" w:rsidRDefault="00C661ED" w:rsidP="004B0D6A">
            <w:pPr>
              <w:jc w:val="center"/>
              <w:rPr>
                <w:sz w:val="32"/>
              </w:rPr>
            </w:pPr>
            <w:r w:rsidRPr="00F905D0">
              <w:rPr>
                <w:sz w:val="32"/>
              </w:rPr>
              <w:sym w:font="Wingdings" w:char="F06F"/>
            </w:r>
          </w:p>
        </w:tc>
        <w:tc>
          <w:tcPr>
            <w:tcW w:w="2206" w:type="dxa"/>
          </w:tcPr>
          <w:p w:rsidR="00C661ED" w:rsidRDefault="00C661ED" w:rsidP="00DD41C1"/>
          <w:p w:rsidR="00C661ED" w:rsidRDefault="00C661ED" w:rsidP="00DD41C1"/>
          <w:p w:rsidR="00C661ED" w:rsidRDefault="00C661ED" w:rsidP="00DD41C1"/>
          <w:p w:rsidR="00C661ED" w:rsidRDefault="00C661ED" w:rsidP="00DD41C1"/>
          <w:p w:rsidR="00C661ED" w:rsidRDefault="00C661ED" w:rsidP="00DD41C1"/>
          <w:p w:rsidR="00C661ED" w:rsidRDefault="00C661ED" w:rsidP="00DD41C1"/>
          <w:p w:rsidR="00C661ED" w:rsidRDefault="00C661ED" w:rsidP="00DD41C1">
            <w:r>
              <w:t xml:space="preserve">   ______     ______</w:t>
            </w:r>
          </w:p>
          <w:p w:rsidR="00C661ED" w:rsidRDefault="00C661ED" w:rsidP="00DD41C1"/>
        </w:tc>
      </w:tr>
      <w:tr w:rsidR="00C661ED" w:rsidTr="00DD41C1">
        <w:tc>
          <w:tcPr>
            <w:tcW w:w="6487" w:type="dxa"/>
          </w:tcPr>
          <w:p w:rsidR="00C661ED" w:rsidRPr="004B0D6A" w:rsidRDefault="00C661ED" w:rsidP="004B0D6A">
            <w:pPr>
              <w:spacing w:before="120" w:after="120"/>
              <w:ind w:left="709" w:hanging="709"/>
              <w:rPr>
                <w:b/>
              </w:rPr>
            </w:pPr>
            <w:r>
              <w:rPr>
                <w:b/>
              </w:rPr>
              <w:t>2B</w:t>
            </w:r>
            <w:r w:rsidRPr="00EC2906">
              <w:rPr>
                <w:b/>
              </w:rPr>
              <w:t xml:space="preserve"> </w:t>
            </w:r>
            <w:r w:rsidRPr="00EC2906">
              <w:rPr>
                <w:b/>
              </w:rPr>
              <w:tab/>
            </w:r>
            <w:r w:rsidR="004B0D6A" w:rsidRPr="004B0D6A">
              <w:rPr>
                <w:b/>
              </w:rPr>
              <w:t>Savoir utiliser le calculateur de consommation d’encre pour le numérique</w:t>
            </w:r>
          </w:p>
          <w:p w:rsidR="00C661ED" w:rsidRDefault="004B0D6A" w:rsidP="004B0D6A">
            <w:pPr>
              <w:pStyle w:val="Paragraphedeliste"/>
              <w:numPr>
                <w:ilvl w:val="0"/>
                <w:numId w:val="13"/>
              </w:numPr>
              <w:spacing w:before="120" w:after="120"/>
              <w:ind w:left="1134"/>
            </w:pPr>
            <w:r>
              <w:t xml:space="preserve">Sait lancer la commande automatique de calcul des consommations d’encre </w:t>
            </w:r>
          </w:p>
        </w:tc>
        <w:tc>
          <w:tcPr>
            <w:tcW w:w="851" w:type="dxa"/>
          </w:tcPr>
          <w:p w:rsidR="00C661ED" w:rsidRDefault="00C661ED" w:rsidP="00DD41C1"/>
          <w:p w:rsidR="00C661ED" w:rsidRDefault="00C661ED" w:rsidP="00DD41C1"/>
          <w:p w:rsidR="00C661ED" w:rsidRDefault="00C661ED" w:rsidP="00DD41C1">
            <w:pPr>
              <w:jc w:val="center"/>
              <w:rPr>
                <w:sz w:val="32"/>
              </w:rPr>
            </w:pPr>
            <w:r w:rsidRPr="00F905D0">
              <w:rPr>
                <w:sz w:val="32"/>
              </w:rPr>
              <w:sym w:font="Wingdings" w:char="F06F"/>
            </w:r>
          </w:p>
          <w:p w:rsidR="00C661ED" w:rsidRDefault="00C661ED" w:rsidP="004B0D6A">
            <w:pPr>
              <w:rPr>
                <w:sz w:val="32"/>
              </w:rPr>
            </w:pPr>
          </w:p>
          <w:p w:rsidR="00C661ED" w:rsidRDefault="00C661ED" w:rsidP="00DD41C1"/>
        </w:tc>
        <w:tc>
          <w:tcPr>
            <w:tcW w:w="2206" w:type="dxa"/>
          </w:tcPr>
          <w:p w:rsidR="00C661ED" w:rsidRDefault="00C661ED" w:rsidP="00DD41C1"/>
          <w:p w:rsidR="00C661ED" w:rsidRDefault="00C661ED" w:rsidP="00DD41C1"/>
          <w:p w:rsidR="00C661ED" w:rsidRDefault="00C661ED" w:rsidP="00DD41C1"/>
          <w:p w:rsidR="00C661ED" w:rsidRDefault="00C661ED" w:rsidP="00DD41C1"/>
          <w:p w:rsidR="00C661ED" w:rsidRDefault="00C661ED" w:rsidP="00DD41C1">
            <w:r>
              <w:t xml:space="preserve">   ______     ______</w:t>
            </w:r>
          </w:p>
          <w:p w:rsidR="00C661ED" w:rsidRDefault="00C661ED" w:rsidP="00DD41C1"/>
        </w:tc>
      </w:tr>
      <w:tr w:rsidR="00C661ED" w:rsidTr="00DD41C1">
        <w:tc>
          <w:tcPr>
            <w:tcW w:w="6487" w:type="dxa"/>
          </w:tcPr>
          <w:p w:rsidR="00C661ED" w:rsidRPr="00EC2906" w:rsidRDefault="00C661ED" w:rsidP="00DD41C1">
            <w:pPr>
              <w:spacing w:before="120" w:after="120"/>
              <w:ind w:left="709" w:hanging="709"/>
              <w:rPr>
                <w:b/>
              </w:rPr>
            </w:pPr>
            <w:r>
              <w:rPr>
                <w:b/>
              </w:rPr>
              <w:t>2C</w:t>
            </w:r>
            <w:r w:rsidRPr="00EC2906">
              <w:rPr>
                <w:b/>
              </w:rPr>
              <w:t xml:space="preserve"> </w:t>
            </w:r>
            <w:r w:rsidRPr="00EC2906">
              <w:rPr>
                <w:b/>
              </w:rPr>
              <w:tab/>
            </w:r>
            <w:r w:rsidR="004B0D6A" w:rsidRPr="004B0D6A">
              <w:rPr>
                <w:b/>
              </w:rPr>
              <w:t>Vérifier la conformité des tableaux de valeurs nutritives</w:t>
            </w:r>
          </w:p>
          <w:p w:rsidR="00C661ED" w:rsidRDefault="004B0D6A" w:rsidP="00DD41C1">
            <w:pPr>
              <w:pStyle w:val="Paragraphedeliste"/>
              <w:numPr>
                <w:ilvl w:val="0"/>
                <w:numId w:val="14"/>
              </w:numPr>
              <w:spacing w:before="120" w:after="120"/>
              <w:ind w:left="1134"/>
            </w:pPr>
            <w:r>
              <w:t>Connait les spécifications sur les valeurs nutritives</w:t>
            </w:r>
          </w:p>
          <w:p w:rsidR="004B0D6A" w:rsidRDefault="004B0D6A" w:rsidP="00DD41C1">
            <w:pPr>
              <w:pStyle w:val="Paragraphedeliste"/>
              <w:numPr>
                <w:ilvl w:val="0"/>
                <w:numId w:val="14"/>
              </w:numPr>
              <w:spacing w:before="120" w:after="120"/>
              <w:ind w:left="1134"/>
            </w:pPr>
            <w:r>
              <w:t>Vérifie que les fichiers provenant des clients respectent les spécifications</w:t>
            </w:r>
          </w:p>
          <w:p w:rsidR="00C661ED" w:rsidRDefault="004B0D6A" w:rsidP="00DD41C1">
            <w:pPr>
              <w:pStyle w:val="Paragraphedeliste"/>
              <w:numPr>
                <w:ilvl w:val="0"/>
                <w:numId w:val="14"/>
              </w:numPr>
              <w:spacing w:before="120" w:after="120"/>
              <w:ind w:left="1134"/>
            </w:pPr>
            <w:r>
              <w:t>Sait utiliser les fonctions spécifiques du logiciel de conception pour créer les tableaux de valeurs nutritives</w:t>
            </w:r>
          </w:p>
          <w:p w:rsidR="004B0D6A" w:rsidRDefault="004B0D6A" w:rsidP="00DD41C1">
            <w:pPr>
              <w:pStyle w:val="Paragraphedeliste"/>
              <w:numPr>
                <w:ilvl w:val="0"/>
                <w:numId w:val="14"/>
              </w:numPr>
              <w:spacing w:before="120" w:after="120"/>
              <w:ind w:left="1134"/>
            </w:pPr>
            <w:r>
              <w:t>Sait générer un tableau à partir d’un modèle</w:t>
            </w:r>
          </w:p>
        </w:tc>
        <w:tc>
          <w:tcPr>
            <w:tcW w:w="851" w:type="dxa"/>
          </w:tcPr>
          <w:p w:rsidR="00C661ED" w:rsidRDefault="00C661ED" w:rsidP="00DD41C1">
            <w:pPr>
              <w:jc w:val="center"/>
            </w:pPr>
          </w:p>
          <w:p w:rsidR="00C661ED" w:rsidRDefault="00C661ED" w:rsidP="00DD41C1">
            <w:pPr>
              <w:jc w:val="center"/>
            </w:pPr>
          </w:p>
          <w:p w:rsidR="00C661ED" w:rsidRDefault="00C661ED" w:rsidP="00DD41C1">
            <w:pPr>
              <w:jc w:val="center"/>
              <w:rPr>
                <w:sz w:val="32"/>
              </w:rPr>
            </w:pPr>
            <w:r w:rsidRPr="00F905D0">
              <w:rPr>
                <w:sz w:val="32"/>
              </w:rPr>
              <w:sym w:font="Wingdings" w:char="F06F"/>
            </w:r>
          </w:p>
          <w:p w:rsidR="00C661ED" w:rsidRDefault="00C661ED" w:rsidP="00DD41C1">
            <w:pPr>
              <w:jc w:val="center"/>
              <w:rPr>
                <w:sz w:val="32"/>
              </w:rPr>
            </w:pPr>
            <w:r w:rsidRPr="00F905D0">
              <w:rPr>
                <w:sz w:val="32"/>
              </w:rPr>
              <w:sym w:font="Wingdings" w:char="F06F"/>
            </w:r>
          </w:p>
          <w:p w:rsidR="004B0D6A" w:rsidRPr="004B0D6A" w:rsidRDefault="004B0D6A" w:rsidP="00DD41C1">
            <w:pPr>
              <w:jc w:val="center"/>
            </w:pPr>
          </w:p>
          <w:p w:rsidR="004B0D6A" w:rsidRDefault="004B0D6A" w:rsidP="00DD41C1">
            <w:pPr>
              <w:jc w:val="center"/>
              <w:rPr>
                <w:sz w:val="32"/>
              </w:rPr>
            </w:pPr>
            <w:r w:rsidRPr="00F905D0">
              <w:rPr>
                <w:sz w:val="32"/>
              </w:rPr>
              <w:sym w:font="Wingdings" w:char="F06F"/>
            </w:r>
          </w:p>
          <w:p w:rsidR="004B0D6A" w:rsidRDefault="004B0D6A" w:rsidP="00DD41C1">
            <w:pPr>
              <w:jc w:val="center"/>
            </w:pPr>
            <w:r w:rsidRPr="00F905D0">
              <w:rPr>
                <w:sz w:val="32"/>
              </w:rPr>
              <w:sym w:font="Wingdings" w:char="F06F"/>
            </w:r>
          </w:p>
        </w:tc>
        <w:tc>
          <w:tcPr>
            <w:tcW w:w="2206" w:type="dxa"/>
          </w:tcPr>
          <w:p w:rsidR="00C661ED" w:rsidRDefault="00C661ED" w:rsidP="00DD41C1"/>
          <w:p w:rsidR="00C661ED" w:rsidRDefault="00C661ED" w:rsidP="00DD41C1"/>
          <w:p w:rsidR="00C661ED" w:rsidRDefault="00C661ED" w:rsidP="00DD41C1"/>
          <w:p w:rsidR="00C661ED" w:rsidRDefault="00C661ED" w:rsidP="00DD41C1"/>
          <w:p w:rsidR="00C661ED" w:rsidRDefault="00C661ED" w:rsidP="00DD41C1"/>
          <w:p w:rsidR="004B0D6A" w:rsidRDefault="004B0D6A" w:rsidP="00DD41C1"/>
          <w:p w:rsidR="004B0D6A" w:rsidRDefault="004B0D6A" w:rsidP="00DD41C1"/>
          <w:p w:rsidR="00C661ED" w:rsidRDefault="00C661ED" w:rsidP="00DD41C1">
            <w:r>
              <w:t xml:space="preserve">   ______     ______</w:t>
            </w:r>
          </w:p>
          <w:p w:rsidR="00C661ED" w:rsidRDefault="00C661ED" w:rsidP="00DD41C1"/>
        </w:tc>
      </w:tr>
      <w:tr w:rsidR="00C661ED" w:rsidTr="00DD41C1">
        <w:tc>
          <w:tcPr>
            <w:tcW w:w="6487" w:type="dxa"/>
          </w:tcPr>
          <w:p w:rsidR="00C661ED" w:rsidRPr="00EC2906" w:rsidRDefault="00C661ED" w:rsidP="00DD41C1">
            <w:pPr>
              <w:spacing w:before="120" w:after="120"/>
              <w:ind w:left="709" w:hanging="709"/>
              <w:rPr>
                <w:b/>
              </w:rPr>
            </w:pPr>
            <w:r>
              <w:rPr>
                <w:b/>
              </w:rPr>
              <w:t>2D</w:t>
            </w:r>
            <w:r w:rsidRPr="00EC2906">
              <w:rPr>
                <w:b/>
              </w:rPr>
              <w:t xml:space="preserve"> </w:t>
            </w:r>
            <w:r w:rsidRPr="00EC2906">
              <w:rPr>
                <w:b/>
              </w:rPr>
              <w:tab/>
            </w:r>
            <w:r w:rsidR="004B0D6A" w:rsidRPr="004B0D6A">
              <w:rPr>
                <w:b/>
              </w:rPr>
              <w:t>Générer les codes à barre inclus dans l’étiquette</w:t>
            </w:r>
          </w:p>
          <w:p w:rsidR="00C661ED" w:rsidRDefault="004B0D6A" w:rsidP="004B0D6A">
            <w:pPr>
              <w:pStyle w:val="Paragraphedeliste"/>
              <w:numPr>
                <w:ilvl w:val="0"/>
                <w:numId w:val="15"/>
              </w:numPr>
              <w:spacing w:before="120" w:after="120"/>
            </w:pPr>
            <w:r>
              <w:t>Connait les types de codes à barres et les normes GS1</w:t>
            </w:r>
          </w:p>
          <w:p w:rsidR="004B0D6A" w:rsidRDefault="004B0D6A" w:rsidP="004B0D6A">
            <w:pPr>
              <w:pStyle w:val="Paragraphedeliste"/>
              <w:numPr>
                <w:ilvl w:val="0"/>
                <w:numId w:val="15"/>
              </w:numPr>
              <w:spacing w:before="120" w:after="120"/>
            </w:pPr>
            <w:r>
              <w:t>Vérifie que les fichiers provenant des clients respectent les spécifications et que les codes à barre seront lisibles</w:t>
            </w:r>
          </w:p>
          <w:p w:rsidR="00C661ED" w:rsidRDefault="004B0D6A" w:rsidP="004B0D6A">
            <w:pPr>
              <w:pStyle w:val="Paragraphedeliste"/>
              <w:numPr>
                <w:ilvl w:val="0"/>
                <w:numId w:val="15"/>
              </w:numPr>
              <w:spacing w:before="120" w:after="120"/>
            </w:pPr>
            <w:r>
              <w:t>Sait utiliser les fonctions spécifiques du logiciel de conception pour créer les codes à barres</w:t>
            </w:r>
          </w:p>
        </w:tc>
        <w:tc>
          <w:tcPr>
            <w:tcW w:w="851" w:type="dxa"/>
          </w:tcPr>
          <w:p w:rsidR="00C661ED" w:rsidRDefault="00C661ED" w:rsidP="00DD41C1">
            <w:pPr>
              <w:jc w:val="center"/>
            </w:pPr>
          </w:p>
          <w:p w:rsidR="00C661ED" w:rsidRDefault="00C661ED" w:rsidP="00DD41C1">
            <w:pPr>
              <w:jc w:val="center"/>
            </w:pPr>
          </w:p>
          <w:p w:rsidR="00C661ED" w:rsidRDefault="00C661ED" w:rsidP="00DD41C1">
            <w:pPr>
              <w:jc w:val="center"/>
              <w:rPr>
                <w:sz w:val="32"/>
              </w:rPr>
            </w:pPr>
            <w:r w:rsidRPr="00F905D0">
              <w:rPr>
                <w:sz w:val="32"/>
              </w:rPr>
              <w:sym w:font="Wingdings" w:char="F06F"/>
            </w:r>
          </w:p>
          <w:p w:rsidR="00C661ED" w:rsidRDefault="00C661ED" w:rsidP="00DD41C1">
            <w:pPr>
              <w:jc w:val="center"/>
              <w:rPr>
                <w:sz w:val="32"/>
              </w:rPr>
            </w:pPr>
            <w:r w:rsidRPr="00F905D0">
              <w:rPr>
                <w:sz w:val="32"/>
              </w:rPr>
              <w:sym w:font="Wingdings" w:char="F06F"/>
            </w:r>
          </w:p>
          <w:p w:rsidR="004B0D6A" w:rsidRPr="007C3F15" w:rsidRDefault="004B0D6A" w:rsidP="00DD41C1">
            <w:pPr>
              <w:jc w:val="center"/>
              <w:rPr>
                <w:sz w:val="20"/>
              </w:rPr>
            </w:pPr>
          </w:p>
          <w:p w:rsidR="004B0D6A" w:rsidRDefault="004B0D6A" w:rsidP="004B0D6A">
            <w:pPr>
              <w:jc w:val="center"/>
            </w:pPr>
            <w:r w:rsidRPr="00F905D0">
              <w:rPr>
                <w:sz w:val="32"/>
              </w:rPr>
              <w:sym w:font="Wingdings" w:char="F06F"/>
            </w:r>
          </w:p>
          <w:p w:rsidR="00C661ED" w:rsidRDefault="00C661ED" w:rsidP="00DD41C1"/>
        </w:tc>
        <w:tc>
          <w:tcPr>
            <w:tcW w:w="2206" w:type="dxa"/>
          </w:tcPr>
          <w:p w:rsidR="00C661ED" w:rsidRDefault="00C661ED" w:rsidP="00DD41C1"/>
          <w:p w:rsidR="00C661ED" w:rsidRDefault="00C661ED" w:rsidP="00DD41C1"/>
          <w:p w:rsidR="00C661ED" w:rsidRDefault="00C661ED" w:rsidP="00DD41C1"/>
          <w:p w:rsidR="00C661ED" w:rsidRDefault="00C661ED" w:rsidP="00DD41C1"/>
          <w:p w:rsidR="00C661ED" w:rsidRDefault="00C661ED" w:rsidP="00DD41C1"/>
          <w:p w:rsidR="00C661ED" w:rsidRDefault="00C661ED" w:rsidP="00DD41C1"/>
          <w:p w:rsidR="00C661ED" w:rsidRDefault="00C661ED" w:rsidP="00DD41C1">
            <w:r>
              <w:t xml:space="preserve">   ______     ______</w:t>
            </w:r>
          </w:p>
          <w:p w:rsidR="00C661ED" w:rsidRDefault="00C661ED" w:rsidP="00DD41C1"/>
        </w:tc>
      </w:tr>
      <w:tr w:rsidR="00C661ED" w:rsidTr="00C661ED">
        <w:tc>
          <w:tcPr>
            <w:tcW w:w="6487" w:type="dxa"/>
          </w:tcPr>
          <w:p w:rsidR="00C661ED" w:rsidRPr="00EC2906" w:rsidRDefault="00C661ED" w:rsidP="00DD41C1">
            <w:pPr>
              <w:spacing w:before="120" w:after="120"/>
              <w:ind w:left="709" w:hanging="709"/>
              <w:rPr>
                <w:b/>
              </w:rPr>
            </w:pPr>
            <w:r>
              <w:rPr>
                <w:b/>
              </w:rPr>
              <w:t>2E</w:t>
            </w:r>
            <w:r w:rsidRPr="00EC2906">
              <w:rPr>
                <w:b/>
              </w:rPr>
              <w:t xml:space="preserve"> </w:t>
            </w:r>
            <w:r w:rsidRPr="00EC2906">
              <w:rPr>
                <w:b/>
              </w:rPr>
              <w:tab/>
            </w:r>
            <w:r w:rsidR="007C3F15" w:rsidRPr="007C3F15">
              <w:rPr>
                <w:b/>
              </w:rPr>
              <w:t>Réaliser les PDF d’approbation</w:t>
            </w:r>
          </w:p>
          <w:p w:rsidR="007C3F15" w:rsidRDefault="007C3F15" w:rsidP="007C3F15">
            <w:pPr>
              <w:pStyle w:val="Paragraphedeliste"/>
              <w:numPr>
                <w:ilvl w:val="0"/>
                <w:numId w:val="15"/>
              </w:numPr>
              <w:spacing w:before="120" w:after="120"/>
            </w:pPr>
            <w:r>
              <w:t>Utilise l’outil informatique pour extraire les données techniques de la soumission et créer le dossier graphiste</w:t>
            </w:r>
          </w:p>
          <w:p w:rsidR="00C661ED" w:rsidRDefault="005B2D9F" w:rsidP="00DD41C1">
            <w:pPr>
              <w:pStyle w:val="Paragraphedeliste"/>
              <w:numPr>
                <w:ilvl w:val="0"/>
                <w:numId w:val="15"/>
              </w:numPr>
              <w:spacing w:before="120" w:after="120"/>
            </w:pPr>
            <w:r>
              <w:t>Crée le fichier de commande en respectant tous les standards de l’entreprise</w:t>
            </w:r>
          </w:p>
          <w:p w:rsidR="00DD41C1" w:rsidRDefault="005B2D9F" w:rsidP="005B2D9F">
            <w:pPr>
              <w:pStyle w:val="Paragraphedeliste"/>
              <w:numPr>
                <w:ilvl w:val="0"/>
                <w:numId w:val="15"/>
              </w:numPr>
              <w:spacing w:before="120" w:after="120"/>
            </w:pPr>
            <w:r>
              <w:t xml:space="preserve">Utilise l’outil informatique pour créer le PDF d’approbation et l’envoyer au client </w:t>
            </w:r>
          </w:p>
        </w:tc>
        <w:tc>
          <w:tcPr>
            <w:tcW w:w="851" w:type="dxa"/>
          </w:tcPr>
          <w:p w:rsidR="00C661ED" w:rsidRDefault="00C661ED" w:rsidP="00DD41C1">
            <w:pPr>
              <w:jc w:val="center"/>
            </w:pPr>
          </w:p>
          <w:p w:rsidR="00C661ED" w:rsidRDefault="00C661ED" w:rsidP="00DD41C1">
            <w:pPr>
              <w:jc w:val="center"/>
            </w:pPr>
          </w:p>
          <w:p w:rsidR="005B2D9F" w:rsidRDefault="005B2D9F" w:rsidP="005B2D9F">
            <w:pPr>
              <w:jc w:val="center"/>
              <w:rPr>
                <w:sz w:val="32"/>
              </w:rPr>
            </w:pPr>
            <w:r w:rsidRPr="00F905D0">
              <w:rPr>
                <w:sz w:val="32"/>
              </w:rPr>
              <w:sym w:font="Wingdings" w:char="F06F"/>
            </w:r>
          </w:p>
          <w:p w:rsidR="00C661ED" w:rsidRDefault="00C661ED" w:rsidP="00DD41C1">
            <w:pPr>
              <w:jc w:val="center"/>
            </w:pPr>
          </w:p>
          <w:p w:rsidR="00C661ED" w:rsidRDefault="00C661ED" w:rsidP="00DD41C1">
            <w:pPr>
              <w:jc w:val="center"/>
              <w:rPr>
                <w:sz w:val="32"/>
              </w:rPr>
            </w:pPr>
            <w:r w:rsidRPr="00F905D0">
              <w:rPr>
                <w:sz w:val="32"/>
              </w:rPr>
              <w:sym w:font="Wingdings" w:char="F06F"/>
            </w:r>
          </w:p>
          <w:p w:rsidR="00C661ED" w:rsidRPr="005B2D9F" w:rsidRDefault="00C661ED" w:rsidP="00DD41C1">
            <w:pPr>
              <w:jc w:val="center"/>
              <w:rPr>
                <w:sz w:val="20"/>
              </w:rPr>
            </w:pPr>
          </w:p>
          <w:p w:rsidR="00C661ED" w:rsidRDefault="00C661ED" w:rsidP="00DD41C1">
            <w:pPr>
              <w:jc w:val="center"/>
            </w:pPr>
            <w:r w:rsidRPr="00F905D0">
              <w:rPr>
                <w:sz w:val="32"/>
              </w:rPr>
              <w:sym w:font="Wingdings" w:char="F06F"/>
            </w:r>
          </w:p>
          <w:p w:rsidR="00C661ED" w:rsidRDefault="00C661ED" w:rsidP="00DD41C1"/>
        </w:tc>
        <w:tc>
          <w:tcPr>
            <w:tcW w:w="2206" w:type="dxa"/>
          </w:tcPr>
          <w:p w:rsidR="00C661ED" w:rsidRDefault="00C661ED" w:rsidP="00DD41C1"/>
          <w:p w:rsidR="00C661ED" w:rsidRDefault="00C661ED" w:rsidP="00DD41C1"/>
          <w:p w:rsidR="00C661ED" w:rsidRDefault="00C661ED" w:rsidP="00DD41C1"/>
          <w:p w:rsidR="00C661ED" w:rsidRDefault="00C661ED" w:rsidP="00DD41C1"/>
          <w:p w:rsidR="00C661ED" w:rsidRDefault="00C661ED" w:rsidP="00DD41C1"/>
          <w:p w:rsidR="00C661ED" w:rsidRDefault="00C661ED" w:rsidP="00DD41C1"/>
          <w:p w:rsidR="00C661ED" w:rsidRDefault="00C661ED" w:rsidP="00DD41C1"/>
          <w:p w:rsidR="00C661ED" w:rsidRDefault="00C661ED" w:rsidP="00DD41C1">
            <w:r>
              <w:t xml:space="preserve">   ______     ______</w:t>
            </w:r>
          </w:p>
          <w:p w:rsidR="00C661ED" w:rsidRDefault="00C661ED" w:rsidP="00DD41C1"/>
        </w:tc>
      </w:tr>
    </w:tbl>
    <w:p w:rsidR="00C661ED" w:rsidRDefault="00C661ED" w:rsidP="00C661ED"/>
    <w:p w:rsidR="00C661ED" w:rsidRDefault="00C661ED">
      <w:r>
        <w:br w:type="page"/>
      </w:r>
    </w:p>
    <w:p w:rsidR="00B708BE" w:rsidRDefault="00B708BE" w:rsidP="00B708BE">
      <w:pPr>
        <w:pStyle w:val="Titre2"/>
      </w:pPr>
      <w:bookmarkStart w:id="10" w:name="_Toc408931018"/>
      <w:r>
        <w:lastRenderedPageBreak/>
        <w:t>Contexte de réalisation de l’apprentissage</w:t>
      </w:r>
      <w:bookmarkEnd w:id="10"/>
    </w:p>
    <w:p w:rsidR="00B708BE" w:rsidRDefault="00B708BE" w:rsidP="00B708BE"/>
    <w:p w:rsidR="00B708BE" w:rsidRDefault="00B708BE" w:rsidP="00B708BE"/>
    <w:p w:rsidR="00B708BE" w:rsidRDefault="00B708BE" w:rsidP="00B708BE">
      <w:r>
        <w:t>L’apprentissage de la compétence « Être capable de gérer les soumissions » a été réalisé :</w:t>
      </w:r>
    </w:p>
    <w:p w:rsidR="00B708BE" w:rsidRPr="00377579" w:rsidRDefault="00B708BE" w:rsidP="00B708BE">
      <w:pPr>
        <w:rPr>
          <w:b/>
        </w:rPr>
      </w:pPr>
      <w:r w:rsidRPr="00377579">
        <w:rPr>
          <w:b/>
        </w:rPr>
        <w:t>Avec un système de gestion de production</w:t>
      </w:r>
    </w:p>
    <w:p w:rsidR="00B708BE" w:rsidRDefault="00B708BE" w:rsidP="00B708BE">
      <w:pPr>
        <w:pStyle w:val="Paragraphedeliste"/>
        <w:numPr>
          <w:ilvl w:val="0"/>
          <w:numId w:val="16"/>
        </w:numPr>
        <w:tabs>
          <w:tab w:val="left" w:pos="4395"/>
        </w:tabs>
      </w:pPr>
      <w:r>
        <w:t xml:space="preserve">Informatisé </w:t>
      </w:r>
      <w:r>
        <w:tab/>
      </w:r>
      <w:r w:rsidRPr="0000183D">
        <w:rPr>
          <w:sz w:val="28"/>
        </w:rPr>
        <w:sym w:font="Wingdings" w:char="F06F"/>
      </w:r>
    </w:p>
    <w:p w:rsidR="00B708BE" w:rsidRDefault="00B708BE" w:rsidP="00B708BE">
      <w:pPr>
        <w:pStyle w:val="Paragraphedeliste"/>
        <w:numPr>
          <w:ilvl w:val="0"/>
          <w:numId w:val="16"/>
        </w:numPr>
        <w:tabs>
          <w:tab w:val="left" w:pos="4395"/>
        </w:tabs>
      </w:pPr>
      <w:r>
        <w:t>Manuel</w:t>
      </w:r>
      <w:r>
        <w:tab/>
      </w:r>
      <w:r w:rsidRPr="0000183D">
        <w:rPr>
          <w:sz w:val="28"/>
        </w:rPr>
        <w:sym w:font="Wingdings" w:char="F06F"/>
      </w:r>
    </w:p>
    <w:p w:rsidR="00B708BE" w:rsidRPr="00377579" w:rsidRDefault="00B708BE" w:rsidP="00B708BE">
      <w:pPr>
        <w:rPr>
          <w:b/>
        </w:rPr>
      </w:pPr>
      <w:r w:rsidRPr="00377579">
        <w:rPr>
          <w:b/>
        </w:rPr>
        <w:t>Avec les presses suivantes</w:t>
      </w:r>
    </w:p>
    <w:p w:rsidR="00B708BE" w:rsidRDefault="00B708BE" w:rsidP="00B708BE">
      <w:pPr>
        <w:pStyle w:val="Paragraphedeliste"/>
        <w:numPr>
          <w:ilvl w:val="0"/>
          <w:numId w:val="17"/>
        </w:numPr>
        <w:tabs>
          <w:tab w:val="left" w:pos="4395"/>
        </w:tabs>
      </w:pPr>
      <w:r>
        <w:t>Presse numérique</w:t>
      </w:r>
      <w:r>
        <w:tab/>
      </w:r>
      <w:r w:rsidRPr="0000183D">
        <w:rPr>
          <w:sz w:val="28"/>
        </w:rPr>
        <w:sym w:font="Wingdings" w:char="F06F"/>
      </w:r>
    </w:p>
    <w:p w:rsidR="00B708BE" w:rsidRDefault="00B708BE" w:rsidP="00B708BE">
      <w:pPr>
        <w:pStyle w:val="Paragraphedeliste"/>
        <w:numPr>
          <w:ilvl w:val="0"/>
          <w:numId w:val="17"/>
        </w:numPr>
        <w:tabs>
          <w:tab w:val="left" w:pos="4395"/>
        </w:tabs>
      </w:pPr>
      <w:r>
        <w:t>Presse flexographie</w:t>
      </w:r>
      <w:r>
        <w:tab/>
      </w:r>
      <w:r w:rsidRPr="0000183D">
        <w:rPr>
          <w:sz w:val="28"/>
        </w:rPr>
        <w:sym w:font="Wingdings" w:char="F06F"/>
      </w:r>
    </w:p>
    <w:p w:rsidR="00B708BE" w:rsidRDefault="00B708BE" w:rsidP="00B708BE">
      <w:pPr>
        <w:pStyle w:val="Paragraphedeliste"/>
        <w:numPr>
          <w:ilvl w:val="0"/>
          <w:numId w:val="17"/>
        </w:numPr>
        <w:tabs>
          <w:tab w:val="left" w:pos="4395"/>
        </w:tabs>
      </w:pPr>
      <w:r>
        <w:t>Autres _________________________________</w:t>
      </w:r>
    </w:p>
    <w:p w:rsidR="00B708BE" w:rsidRDefault="00B708BE" w:rsidP="00B708BE">
      <w:r>
        <w:br w:type="page"/>
      </w:r>
    </w:p>
    <w:p w:rsidR="00B708BE" w:rsidRPr="00FE5200" w:rsidRDefault="00B708BE" w:rsidP="00B708BE">
      <w:pPr>
        <w:pStyle w:val="Titre1"/>
      </w:pPr>
      <w:bookmarkStart w:id="11" w:name="_Toc408931019"/>
      <w:r>
        <w:lastRenderedPageBreak/>
        <w:t>Compétence #3</w:t>
      </w:r>
      <w:r w:rsidRPr="00FE5200">
        <w:t xml:space="preserve">– </w:t>
      </w:r>
      <w:r>
        <w:t>Gérer la mise en production</w:t>
      </w:r>
      <w:bookmarkEnd w:id="11"/>
    </w:p>
    <w:p w:rsidR="00B708BE" w:rsidRDefault="00B708BE" w:rsidP="00B708BE"/>
    <w:p w:rsidR="00B708BE" w:rsidRDefault="00B708BE" w:rsidP="00B708BE">
      <w:pPr>
        <w:pStyle w:val="Titre2"/>
      </w:pPr>
      <w:bookmarkStart w:id="12" w:name="_Toc408931020"/>
      <w:r>
        <w:t>Compétence visée :</w:t>
      </w:r>
      <w:bookmarkEnd w:id="12"/>
    </w:p>
    <w:p w:rsidR="00B708BE" w:rsidRDefault="00B708BE" w:rsidP="00B708BE">
      <w:r>
        <w:t>Être capable de vérifier et compléter les fiches de productions  pour les technologies d’impression numérique et de flexographie, de faire les Ok de presse et d’assister techniquement la production</w:t>
      </w:r>
    </w:p>
    <w:p w:rsidR="00B708BE" w:rsidRPr="00970D61" w:rsidRDefault="00B708BE" w:rsidP="00B708BE">
      <w:pPr>
        <w:pStyle w:val="Titre2"/>
      </w:pPr>
      <w:bookmarkStart w:id="13" w:name="_Toc408931021"/>
      <w:r w:rsidRPr="00970D61">
        <w:t>Attitudes et comportements professionnels</w:t>
      </w:r>
      <w:bookmarkEnd w:id="13"/>
    </w:p>
    <w:p w:rsidR="00B708BE" w:rsidRDefault="00B708BE" w:rsidP="00B708BE">
      <w:r>
        <w:t xml:space="preserve">L’infographiste </w:t>
      </w:r>
      <w:proofErr w:type="spellStart"/>
      <w:r>
        <w:t>pré-presse</w:t>
      </w:r>
      <w:proofErr w:type="spellEnd"/>
      <w:r>
        <w:t xml:space="preserve"> est reconnu pour ses attitudes et ses comportements professionnels suivants :</w:t>
      </w:r>
    </w:p>
    <w:p w:rsidR="00B708BE" w:rsidRPr="00970D61" w:rsidRDefault="00B708BE" w:rsidP="00B708BE">
      <w:pPr>
        <w:rPr>
          <w:b/>
        </w:rPr>
      </w:pPr>
      <w:r w:rsidRPr="00970D61">
        <w:rPr>
          <w:b/>
        </w:rPr>
        <w:t>Méthode de travail</w:t>
      </w:r>
    </w:p>
    <w:p w:rsidR="00B708BE" w:rsidRDefault="00B708BE" w:rsidP="00B708BE">
      <w:pPr>
        <w:pStyle w:val="Paragraphedeliste"/>
        <w:numPr>
          <w:ilvl w:val="0"/>
          <w:numId w:val="20"/>
        </w:numPr>
      </w:pPr>
      <w:r>
        <w:t xml:space="preserve">Respecte les procédures de travail et les standards de l’entreprise pour s’assurer que toutes les informations des fiches de productions sont </w:t>
      </w:r>
      <w:r w:rsidR="004D0D1A">
        <w:t>correctes</w:t>
      </w:r>
      <w:r>
        <w:t xml:space="preserve"> et validées pour permettre la mise en production</w:t>
      </w:r>
    </w:p>
    <w:p w:rsidR="00B708BE" w:rsidRDefault="00B708BE" w:rsidP="00B708BE">
      <w:pPr>
        <w:pStyle w:val="Paragraphedeliste"/>
        <w:numPr>
          <w:ilvl w:val="0"/>
          <w:numId w:val="20"/>
        </w:numPr>
      </w:pPr>
      <w:r>
        <w:t>Transmet au bon moment toute information utile à la production</w:t>
      </w:r>
    </w:p>
    <w:p w:rsidR="00B708BE" w:rsidRPr="00970D61" w:rsidRDefault="00B708BE" w:rsidP="00B708BE">
      <w:pPr>
        <w:rPr>
          <w:b/>
        </w:rPr>
      </w:pPr>
      <w:r w:rsidRPr="00970D61">
        <w:rPr>
          <w:b/>
        </w:rPr>
        <w:t>Communication et collaboration</w:t>
      </w:r>
    </w:p>
    <w:p w:rsidR="00B708BE" w:rsidRDefault="00B708BE" w:rsidP="00B708BE">
      <w:pPr>
        <w:pStyle w:val="Paragraphedeliste"/>
        <w:numPr>
          <w:ilvl w:val="0"/>
          <w:numId w:val="21"/>
        </w:numPr>
      </w:pPr>
      <w:r>
        <w:t>Travaille en équipe</w:t>
      </w:r>
    </w:p>
    <w:p w:rsidR="00B708BE" w:rsidRDefault="00B708BE" w:rsidP="00B708BE">
      <w:pPr>
        <w:pStyle w:val="Paragraphedeliste"/>
        <w:numPr>
          <w:ilvl w:val="0"/>
          <w:numId w:val="21"/>
        </w:numPr>
      </w:pPr>
      <w:r>
        <w:t>Communique de façon claire, précise et respectueuse</w:t>
      </w:r>
    </w:p>
    <w:p w:rsidR="00B708BE" w:rsidRDefault="00B708BE" w:rsidP="00B708BE">
      <w:pPr>
        <w:pStyle w:val="Paragraphedeliste"/>
        <w:numPr>
          <w:ilvl w:val="0"/>
          <w:numId w:val="21"/>
        </w:numPr>
      </w:pPr>
      <w:r>
        <w:t>Assiste la production en cas de problème</w:t>
      </w:r>
    </w:p>
    <w:p w:rsidR="00B708BE" w:rsidRPr="00970D61" w:rsidRDefault="00B708BE" w:rsidP="00B708BE">
      <w:pPr>
        <w:rPr>
          <w:b/>
        </w:rPr>
      </w:pPr>
      <w:r w:rsidRPr="00970D61">
        <w:rPr>
          <w:b/>
        </w:rPr>
        <w:t>Autonomie</w:t>
      </w:r>
    </w:p>
    <w:p w:rsidR="00B708BE" w:rsidRDefault="00B708BE" w:rsidP="00B708BE">
      <w:pPr>
        <w:pStyle w:val="Paragraphedeliste"/>
        <w:numPr>
          <w:ilvl w:val="0"/>
          <w:numId w:val="22"/>
        </w:numPr>
      </w:pPr>
      <w:r>
        <w:t>Analyse, cherche à comprendre et trouve des solutions</w:t>
      </w:r>
    </w:p>
    <w:p w:rsidR="00B708BE" w:rsidRPr="00970D61" w:rsidRDefault="00B708BE" w:rsidP="00B708BE">
      <w:pPr>
        <w:rPr>
          <w:b/>
        </w:rPr>
      </w:pPr>
      <w:r>
        <w:rPr>
          <w:b/>
        </w:rPr>
        <w:t>Rigueur</w:t>
      </w:r>
    </w:p>
    <w:p w:rsidR="00B708BE" w:rsidRDefault="00B708BE" w:rsidP="00B708BE">
      <w:pPr>
        <w:pStyle w:val="Paragraphedeliste"/>
        <w:numPr>
          <w:ilvl w:val="0"/>
          <w:numId w:val="22"/>
        </w:numPr>
      </w:pPr>
      <w:r>
        <w:t>Travaille avec rigueur pour s’assurer de la conformité de toutes les données techniques</w:t>
      </w:r>
    </w:p>
    <w:p w:rsidR="00B708BE" w:rsidRDefault="00B708BE" w:rsidP="00B708BE">
      <w:r>
        <w:br w:type="page"/>
      </w:r>
    </w:p>
    <w:tbl>
      <w:tblPr>
        <w:tblStyle w:val="Grilledutableau"/>
        <w:tblW w:w="0" w:type="auto"/>
        <w:tblLook w:val="04A0" w:firstRow="1" w:lastRow="0" w:firstColumn="1" w:lastColumn="0" w:noHBand="0" w:noVBand="1"/>
      </w:tblPr>
      <w:tblGrid>
        <w:gridCol w:w="6487"/>
        <w:gridCol w:w="851"/>
        <w:gridCol w:w="2206"/>
      </w:tblGrid>
      <w:tr w:rsidR="00B708BE" w:rsidTr="00D74030">
        <w:tc>
          <w:tcPr>
            <w:tcW w:w="6487" w:type="dxa"/>
            <w:vAlign w:val="center"/>
          </w:tcPr>
          <w:p w:rsidR="00B708BE" w:rsidRPr="00F905D0" w:rsidRDefault="00B708BE" w:rsidP="00D74030">
            <w:pPr>
              <w:jc w:val="center"/>
              <w:rPr>
                <w:b/>
              </w:rPr>
            </w:pPr>
            <w:r w:rsidRPr="00F905D0">
              <w:rPr>
                <w:b/>
                <w:sz w:val="24"/>
              </w:rPr>
              <w:lastRenderedPageBreak/>
              <w:t>Éléments de la compétence</w:t>
            </w:r>
          </w:p>
        </w:tc>
        <w:tc>
          <w:tcPr>
            <w:tcW w:w="851" w:type="dxa"/>
          </w:tcPr>
          <w:p w:rsidR="00B708BE" w:rsidRDefault="00B708BE" w:rsidP="00D74030">
            <w:pPr>
              <w:jc w:val="center"/>
            </w:pPr>
            <w:r w:rsidRPr="00F905D0">
              <w:rPr>
                <w:sz w:val="40"/>
              </w:rPr>
              <w:sym w:font="Wingdings" w:char="F0FC"/>
            </w:r>
          </w:p>
        </w:tc>
        <w:tc>
          <w:tcPr>
            <w:tcW w:w="2206" w:type="dxa"/>
          </w:tcPr>
          <w:p w:rsidR="00B708BE" w:rsidRDefault="00B708BE" w:rsidP="00D74030">
            <w:r>
              <w:t xml:space="preserve">Initiales </w:t>
            </w:r>
          </w:p>
          <w:p w:rsidR="00B708BE" w:rsidRDefault="00B708BE" w:rsidP="00D74030">
            <w:r>
              <w:t>Apprentie/Compagne Apprenti/Compagnon</w:t>
            </w:r>
          </w:p>
        </w:tc>
      </w:tr>
      <w:tr w:rsidR="00B708BE" w:rsidTr="00D74030">
        <w:tc>
          <w:tcPr>
            <w:tcW w:w="6487" w:type="dxa"/>
          </w:tcPr>
          <w:p w:rsidR="00B708BE" w:rsidRPr="00B708BE" w:rsidRDefault="004020A5" w:rsidP="00B708BE">
            <w:pPr>
              <w:spacing w:before="120" w:after="120"/>
              <w:ind w:left="709" w:hanging="709"/>
              <w:rPr>
                <w:b/>
              </w:rPr>
            </w:pPr>
            <w:r>
              <w:rPr>
                <w:b/>
              </w:rPr>
              <w:t>3</w:t>
            </w:r>
            <w:r w:rsidR="00B708BE">
              <w:rPr>
                <w:b/>
              </w:rPr>
              <w:t>A</w:t>
            </w:r>
            <w:r w:rsidR="00B708BE" w:rsidRPr="00EC2906">
              <w:rPr>
                <w:b/>
              </w:rPr>
              <w:t xml:space="preserve"> </w:t>
            </w:r>
            <w:r w:rsidR="00B708BE" w:rsidRPr="00EC2906">
              <w:rPr>
                <w:b/>
              </w:rPr>
              <w:tab/>
            </w:r>
            <w:r w:rsidR="00B708BE" w:rsidRPr="00B708BE">
              <w:rPr>
                <w:b/>
              </w:rPr>
              <w:t>Vérifier que le dossier se rend bien à la production</w:t>
            </w:r>
          </w:p>
          <w:p w:rsidR="00B708BE" w:rsidRDefault="00B708BE" w:rsidP="004020A5">
            <w:pPr>
              <w:pStyle w:val="Paragraphedeliste"/>
              <w:numPr>
                <w:ilvl w:val="0"/>
                <w:numId w:val="23"/>
              </w:numPr>
              <w:ind w:left="1134"/>
            </w:pPr>
            <w:r>
              <w:t>Met à jour le fichier de suivi des dossiers en cours</w:t>
            </w:r>
          </w:p>
          <w:p w:rsidR="00B708BE" w:rsidRDefault="00B708BE" w:rsidP="004020A5">
            <w:pPr>
              <w:pStyle w:val="Paragraphedeliste"/>
              <w:numPr>
                <w:ilvl w:val="0"/>
                <w:numId w:val="23"/>
              </w:numPr>
              <w:ind w:left="1134"/>
            </w:pPr>
            <w:r>
              <w:t>Fait le suivi avec le vendeur des dossiers en attente d’information du client</w:t>
            </w:r>
          </w:p>
          <w:p w:rsidR="00B708BE" w:rsidRDefault="00B708BE" w:rsidP="004020A5">
            <w:pPr>
              <w:pStyle w:val="Paragraphedeliste"/>
              <w:numPr>
                <w:ilvl w:val="0"/>
                <w:numId w:val="23"/>
              </w:numPr>
              <w:ind w:left="1134"/>
            </w:pPr>
            <w:r>
              <w:t>Gère les priorités des dossiers et des demandes client</w:t>
            </w:r>
          </w:p>
          <w:p w:rsidR="00B708BE" w:rsidRDefault="00B708BE" w:rsidP="004020A5">
            <w:pPr>
              <w:pStyle w:val="Paragraphedeliste"/>
              <w:numPr>
                <w:ilvl w:val="1"/>
                <w:numId w:val="23"/>
              </w:numPr>
            </w:pPr>
            <w:r>
              <w:t>Sait prioriser l’importance des clients</w:t>
            </w:r>
          </w:p>
          <w:p w:rsidR="00B708BE" w:rsidRDefault="00B708BE" w:rsidP="004020A5">
            <w:pPr>
              <w:pStyle w:val="Paragraphedeliste"/>
              <w:numPr>
                <w:ilvl w:val="1"/>
                <w:numId w:val="23"/>
              </w:numPr>
            </w:pPr>
            <w:r>
              <w:t>Sait juger de l’urgence du dossier ou de la demande</w:t>
            </w:r>
          </w:p>
          <w:p w:rsidR="00B708BE" w:rsidRDefault="00B708BE" w:rsidP="004020A5">
            <w:pPr>
              <w:pStyle w:val="Paragraphedeliste"/>
              <w:numPr>
                <w:ilvl w:val="1"/>
                <w:numId w:val="23"/>
              </w:numPr>
            </w:pPr>
            <w:r>
              <w:t>Tient compte du délai de fabrication des plaques pour la flexographie</w:t>
            </w:r>
          </w:p>
          <w:p w:rsidR="00B708BE" w:rsidRDefault="00B708BE" w:rsidP="004020A5">
            <w:pPr>
              <w:pStyle w:val="Paragraphedeliste"/>
              <w:numPr>
                <w:ilvl w:val="0"/>
                <w:numId w:val="23"/>
              </w:numPr>
              <w:ind w:left="1134"/>
            </w:pPr>
            <w:r>
              <w:t>Gère efficacement les demandes de modification.</w:t>
            </w:r>
          </w:p>
        </w:tc>
        <w:tc>
          <w:tcPr>
            <w:tcW w:w="851" w:type="dxa"/>
          </w:tcPr>
          <w:p w:rsidR="00B708BE" w:rsidRDefault="00B708BE" w:rsidP="00D74030">
            <w:pPr>
              <w:jc w:val="center"/>
              <w:rPr>
                <w:sz w:val="32"/>
              </w:rPr>
            </w:pPr>
          </w:p>
          <w:p w:rsidR="00B708BE" w:rsidRDefault="00B708BE" w:rsidP="00D74030">
            <w:pPr>
              <w:jc w:val="center"/>
              <w:rPr>
                <w:sz w:val="32"/>
              </w:rPr>
            </w:pPr>
            <w:r w:rsidRPr="00F905D0">
              <w:rPr>
                <w:sz w:val="32"/>
              </w:rPr>
              <w:sym w:font="Wingdings" w:char="F06F"/>
            </w:r>
          </w:p>
          <w:p w:rsidR="00B708BE" w:rsidRPr="004020A5" w:rsidRDefault="00B708BE" w:rsidP="00D74030">
            <w:pPr>
              <w:jc w:val="center"/>
              <w:rPr>
                <w:sz w:val="10"/>
              </w:rPr>
            </w:pPr>
          </w:p>
          <w:p w:rsidR="00B708BE" w:rsidRDefault="00B708BE" w:rsidP="00D74030">
            <w:pPr>
              <w:jc w:val="center"/>
              <w:rPr>
                <w:sz w:val="32"/>
              </w:rPr>
            </w:pPr>
            <w:r w:rsidRPr="00F905D0">
              <w:rPr>
                <w:sz w:val="32"/>
              </w:rPr>
              <w:sym w:font="Wingdings" w:char="F06F"/>
            </w:r>
          </w:p>
          <w:p w:rsidR="004020A5" w:rsidRPr="004020A5" w:rsidRDefault="004020A5" w:rsidP="00D74030">
            <w:pPr>
              <w:jc w:val="center"/>
              <w:rPr>
                <w:sz w:val="6"/>
              </w:rPr>
            </w:pPr>
          </w:p>
          <w:p w:rsidR="004020A5" w:rsidRDefault="004020A5" w:rsidP="004020A5">
            <w:pPr>
              <w:jc w:val="center"/>
              <w:rPr>
                <w:sz w:val="32"/>
              </w:rPr>
            </w:pPr>
            <w:r w:rsidRPr="00F905D0">
              <w:rPr>
                <w:sz w:val="32"/>
              </w:rPr>
              <w:sym w:font="Wingdings" w:char="F06F"/>
            </w:r>
          </w:p>
          <w:p w:rsidR="004020A5" w:rsidRDefault="004020A5" w:rsidP="00D74030">
            <w:pPr>
              <w:jc w:val="center"/>
              <w:rPr>
                <w:sz w:val="32"/>
              </w:rPr>
            </w:pPr>
          </w:p>
          <w:p w:rsidR="004020A5" w:rsidRDefault="004020A5" w:rsidP="00D74030">
            <w:pPr>
              <w:jc w:val="center"/>
              <w:rPr>
                <w:sz w:val="32"/>
              </w:rPr>
            </w:pPr>
          </w:p>
          <w:p w:rsidR="004020A5" w:rsidRPr="004020A5" w:rsidRDefault="004020A5" w:rsidP="00D74030">
            <w:pPr>
              <w:jc w:val="center"/>
              <w:rPr>
                <w:sz w:val="20"/>
              </w:rPr>
            </w:pPr>
          </w:p>
          <w:p w:rsidR="004020A5" w:rsidRDefault="004020A5" w:rsidP="004020A5">
            <w:pPr>
              <w:jc w:val="center"/>
              <w:rPr>
                <w:sz w:val="32"/>
              </w:rPr>
            </w:pPr>
            <w:r w:rsidRPr="00F905D0">
              <w:rPr>
                <w:sz w:val="32"/>
              </w:rPr>
              <w:sym w:font="Wingdings" w:char="F06F"/>
            </w:r>
          </w:p>
          <w:p w:rsidR="004020A5" w:rsidRPr="004B0D6A" w:rsidRDefault="004020A5" w:rsidP="00D74030">
            <w:pPr>
              <w:jc w:val="center"/>
              <w:rPr>
                <w:sz w:val="32"/>
              </w:rPr>
            </w:pPr>
          </w:p>
        </w:tc>
        <w:tc>
          <w:tcPr>
            <w:tcW w:w="2206" w:type="dxa"/>
          </w:tcPr>
          <w:p w:rsidR="00B708BE" w:rsidRDefault="00B708BE" w:rsidP="00D74030"/>
          <w:p w:rsidR="00B708BE" w:rsidRDefault="00B708BE" w:rsidP="00D74030"/>
          <w:p w:rsidR="00B708BE" w:rsidRDefault="00B708BE" w:rsidP="00D74030"/>
          <w:p w:rsidR="00B708BE" w:rsidRDefault="00B708BE" w:rsidP="00D74030"/>
          <w:p w:rsidR="00B708BE" w:rsidRDefault="00B708BE" w:rsidP="00D74030"/>
          <w:p w:rsidR="00B708BE" w:rsidRDefault="00B708BE" w:rsidP="00D74030"/>
          <w:p w:rsidR="004020A5" w:rsidRDefault="004020A5" w:rsidP="00D74030"/>
          <w:p w:rsidR="004020A5" w:rsidRDefault="004020A5" w:rsidP="00D74030"/>
          <w:p w:rsidR="004020A5" w:rsidRDefault="004020A5" w:rsidP="00D74030"/>
          <w:p w:rsidR="004020A5" w:rsidRDefault="004020A5" w:rsidP="00D74030"/>
          <w:p w:rsidR="00B708BE" w:rsidRDefault="00B708BE" w:rsidP="00D74030">
            <w:r>
              <w:t xml:space="preserve">   ______     ______</w:t>
            </w:r>
          </w:p>
          <w:p w:rsidR="00B708BE" w:rsidRDefault="00B708BE" w:rsidP="00D74030"/>
        </w:tc>
      </w:tr>
      <w:tr w:rsidR="00B708BE" w:rsidTr="00D74030">
        <w:tc>
          <w:tcPr>
            <w:tcW w:w="6487" w:type="dxa"/>
          </w:tcPr>
          <w:p w:rsidR="004020A5" w:rsidRDefault="0098550B" w:rsidP="004020A5">
            <w:pPr>
              <w:ind w:left="709" w:hanging="709"/>
            </w:pPr>
            <w:r>
              <w:rPr>
                <w:b/>
              </w:rPr>
              <w:t>3</w:t>
            </w:r>
            <w:r w:rsidR="00B708BE">
              <w:rPr>
                <w:b/>
              </w:rPr>
              <w:t>B</w:t>
            </w:r>
            <w:r w:rsidR="00B708BE" w:rsidRPr="00EC2906">
              <w:rPr>
                <w:b/>
              </w:rPr>
              <w:t xml:space="preserve"> </w:t>
            </w:r>
            <w:r w:rsidR="00B708BE" w:rsidRPr="00EC2906">
              <w:rPr>
                <w:b/>
              </w:rPr>
              <w:tab/>
            </w:r>
            <w:r w:rsidR="004020A5" w:rsidRPr="004020A5">
              <w:rPr>
                <w:b/>
              </w:rPr>
              <w:t>Vérifier et compléter la fiche de production pour une impression numérique</w:t>
            </w:r>
          </w:p>
          <w:p w:rsidR="00B17182" w:rsidRDefault="00B17182" w:rsidP="00B17182">
            <w:pPr>
              <w:pStyle w:val="Paragraphedeliste"/>
              <w:numPr>
                <w:ilvl w:val="0"/>
                <w:numId w:val="13"/>
              </w:numPr>
            </w:pPr>
            <w:r>
              <w:t>Vérifie et complète la fiche de production pour une impression en numérique</w:t>
            </w:r>
          </w:p>
          <w:p w:rsidR="00B708BE" w:rsidRDefault="00B17182" w:rsidP="00B17182">
            <w:pPr>
              <w:pStyle w:val="Paragraphedeliste"/>
              <w:numPr>
                <w:ilvl w:val="0"/>
                <w:numId w:val="13"/>
              </w:numPr>
              <w:spacing w:before="120" w:after="120"/>
            </w:pPr>
            <w:r>
              <w:t>Sauvegarde et imprime la fiche de production</w:t>
            </w:r>
          </w:p>
        </w:tc>
        <w:tc>
          <w:tcPr>
            <w:tcW w:w="851" w:type="dxa"/>
          </w:tcPr>
          <w:p w:rsidR="00B708BE" w:rsidRDefault="00B708BE" w:rsidP="00D74030"/>
          <w:p w:rsidR="00B708BE" w:rsidRDefault="00B708BE" w:rsidP="00D74030"/>
          <w:p w:rsidR="00B708BE" w:rsidRDefault="00B708BE" w:rsidP="00D74030">
            <w:pPr>
              <w:jc w:val="center"/>
              <w:rPr>
                <w:sz w:val="32"/>
              </w:rPr>
            </w:pPr>
            <w:r w:rsidRPr="00F905D0">
              <w:rPr>
                <w:sz w:val="32"/>
              </w:rPr>
              <w:sym w:font="Wingdings" w:char="F06F"/>
            </w:r>
          </w:p>
          <w:p w:rsidR="00B17182" w:rsidRPr="00B17182" w:rsidRDefault="00B17182" w:rsidP="00D74030">
            <w:pPr>
              <w:jc w:val="center"/>
              <w:rPr>
                <w:sz w:val="16"/>
              </w:rPr>
            </w:pPr>
          </w:p>
          <w:p w:rsidR="00B17182" w:rsidRDefault="00B17182" w:rsidP="00B17182">
            <w:pPr>
              <w:jc w:val="center"/>
              <w:rPr>
                <w:sz w:val="32"/>
              </w:rPr>
            </w:pPr>
            <w:r w:rsidRPr="00F905D0">
              <w:rPr>
                <w:sz w:val="32"/>
              </w:rPr>
              <w:sym w:font="Wingdings" w:char="F06F"/>
            </w:r>
          </w:p>
          <w:p w:rsidR="00B708BE" w:rsidRDefault="00B708BE" w:rsidP="00D74030"/>
        </w:tc>
        <w:tc>
          <w:tcPr>
            <w:tcW w:w="2206" w:type="dxa"/>
          </w:tcPr>
          <w:p w:rsidR="00B708BE" w:rsidRDefault="00B708BE" w:rsidP="00D74030"/>
          <w:p w:rsidR="00B708BE" w:rsidRDefault="00B708BE" w:rsidP="00D74030"/>
          <w:p w:rsidR="00B708BE" w:rsidRDefault="00B708BE" w:rsidP="00D74030"/>
          <w:p w:rsidR="00B708BE" w:rsidRDefault="00B708BE" w:rsidP="00D74030"/>
          <w:p w:rsidR="00B708BE" w:rsidRDefault="00B708BE" w:rsidP="00D74030">
            <w:r>
              <w:t xml:space="preserve">   ______     ______</w:t>
            </w:r>
          </w:p>
          <w:p w:rsidR="00B708BE" w:rsidRDefault="00B708BE" w:rsidP="00D74030"/>
        </w:tc>
      </w:tr>
      <w:tr w:rsidR="00B708BE" w:rsidTr="00D74030">
        <w:tc>
          <w:tcPr>
            <w:tcW w:w="6487" w:type="dxa"/>
          </w:tcPr>
          <w:p w:rsidR="00B708BE" w:rsidRPr="00EC2906" w:rsidRDefault="0098550B" w:rsidP="00D74030">
            <w:pPr>
              <w:spacing w:before="120" w:after="120"/>
              <w:ind w:left="709" w:hanging="709"/>
              <w:rPr>
                <w:b/>
              </w:rPr>
            </w:pPr>
            <w:r>
              <w:rPr>
                <w:b/>
              </w:rPr>
              <w:t>3</w:t>
            </w:r>
            <w:r w:rsidR="00B708BE">
              <w:rPr>
                <w:b/>
              </w:rPr>
              <w:t>C</w:t>
            </w:r>
            <w:r w:rsidR="00B708BE" w:rsidRPr="00EC2906">
              <w:rPr>
                <w:b/>
              </w:rPr>
              <w:t xml:space="preserve"> </w:t>
            </w:r>
            <w:r w:rsidR="00B708BE" w:rsidRPr="00EC2906">
              <w:rPr>
                <w:b/>
              </w:rPr>
              <w:tab/>
            </w:r>
            <w:r w:rsidR="004020A5" w:rsidRPr="004020A5">
              <w:rPr>
                <w:b/>
              </w:rPr>
              <w:t>Vérifier et compléter la fiche de production pour une impression en flexographie</w:t>
            </w:r>
          </w:p>
          <w:p w:rsidR="004020A5" w:rsidRDefault="004020A5" w:rsidP="004020A5">
            <w:pPr>
              <w:pStyle w:val="Paragraphedeliste"/>
              <w:numPr>
                <w:ilvl w:val="0"/>
                <w:numId w:val="24"/>
              </w:numPr>
              <w:ind w:left="1134"/>
            </w:pPr>
            <w:r>
              <w:t>Vérifie et complète la fiche de production pour une impression en flexographie</w:t>
            </w:r>
          </w:p>
          <w:p w:rsidR="004020A5" w:rsidRDefault="004020A5" w:rsidP="004020A5">
            <w:pPr>
              <w:pStyle w:val="Paragraphedeliste"/>
              <w:numPr>
                <w:ilvl w:val="0"/>
                <w:numId w:val="24"/>
              </w:numPr>
              <w:ind w:left="1134"/>
            </w:pPr>
            <w:r>
              <w:t>Vérifie l’exactitude des données de la fiche</w:t>
            </w:r>
          </w:p>
          <w:p w:rsidR="004020A5" w:rsidRDefault="004020A5" w:rsidP="004020A5">
            <w:pPr>
              <w:pStyle w:val="Paragraphedeliste"/>
              <w:numPr>
                <w:ilvl w:val="0"/>
                <w:numId w:val="24"/>
              </w:numPr>
              <w:ind w:left="1134"/>
            </w:pPr>
            <w:r>
              <w:t>Complète les informations relatives aux plaques à l’aide de la charte des cylindres d’impression</w:t>
            </w:r>
          </w:p>
          <w:p w:rsidR="004020A5" w:rsidRDefault="004020A5" w:rsidP="004020A5">
            <w:pPr>
              <w:pStyle w:val="Paragraphedeliste"/>
              <w:numPr>
                <w:ilvl w:val="0"/>
                <w:numId w:val="24"/>
              </w:numPr>
              <w:ind w:left="1134"/>
            </w:pPr>
            <w:r>
              <w:t>Complète les informations relatives aux couleurs à l’aide du PDF d’approbation</w:t>
            </w:r>
          </w:p>
          <w:p w:rsidR="004020A5" w:rsidRDefault="004020A5" w:rsidP="004020A5">
            <w:pPr>
              <w:pStyle w:val="Paragraphedeliste"/>
              <w:numPr>
                <w:ilvl w:val="0"/>
                <w:numId w:val="24"/>
              </w:numPr>
              <w:ind w:left="1134"/>
            </w:pPr>
            <w:r>
              <w:t xml:space="preserve">Complète les informations relatives aux </w:t>
            </w:r>
            <w:proofErr w:type="spellStart"/>
            <w:r>
              <w:t>Anilox</w:t>
            </w:r>
            <w:proofErr w:type="spellEnd"/>
          </w:p>
          <w:p w:rsidR="004020A5" w:rsidRDefault="004020A5" w:rsidP="004020A5">
            <w:pPr>
              <w:pStyle w:val="Paragraphedeliste"/>
              <w:numPr>
                <w:ilvl w:val="0"/>
                <w:numId w:val="24"/>
              </w:numPr>
              <w:ind w:left="1134"/>
            </w:pPr>
            <w:r>
              <w:t xml:space="preserve">Complète l’information des </w:t>
            </w:r>
            <w:proofErr w:type="spellStart"/>
            <w:r>
              <w:t>sticky</w:t>
            </w:r>
            <w:proofErr w:type="spellEnd"/>
            <w:r>
              <w:t xml:space="preserve"> back</w:t>
            </w:r>
          </w:p>
          <w:p w:rsidR="00B708BE" w:rsidRDefault="004020A5" w:rsidP="004020A5">
            <w:pPr>
              <w:pStyle w:val="Paragraphedeliste"/>
              <w:numPr>
                <w:ilvl w:val="0"/>
                <w:numId w:val="24"/>
              </w:numPr>
              <w:ind w:left="1134"/>
            </w:pPr>
            <w:r>
              <w:t>Sauvegarde et imprime la fiche de production</w:t>
            </w:r>
          </w:p>
        </w:tc>
        <w:tc>
          <w:tcPr>
            <w:tcW w:w="851" w:type="dxa"/>
          </w:tcPr>
          <w:p w:rsidR="00B708BE" w:rsidRDefault="00B708BE" w:rsidP="00D74030">
            <w:pPr>
              <w:jc w:val="center"/>
            </w:pPr>
          </w:p>
          <w:p w:rsidR="00B708BE" w:rsidRDefault="00B708BE" w:rsidP="00D74030">
            <w:pPr>
              <w:jc w:val="center"/>
            </w:pPr>
          </w:p>
          <w:p w:rsidR="004020A5" w:rsidRDefault="004020A5" w:rsidP="00D74030">
            <w:pPr>
              <w:jc w:val="center"/>
            </w:pPr>
          </w:p>
          <w:p w:rsidR="00B708BE" w:rsidRDefault="00B708BE" w:rsidP="00D74030">
            <w:pPr>
              <w:jc w:val="center"/>
              <w:rPr>
                <w:sz w:val="32"/>
              </w:rPr>
            </w:pPr>
            <w:r w:rsidRPr="00F905D0">
              <w:rPr>
                <w:sz w:val="32"/>
              </w:rPr>
              <w:sym w:font="Wingdings" w:char="F06F"/>
            </w:r>
          </w:p>
          <w:p w:rsidR="004020A5" w:rsidRPr="004020A5" w:rsidRDefault="004020A5" w:rsidP="00D74030">
            <w:pPr>
              <w:jc w:val="center"/>
              <w:rPr>
                <w:sz w:val="12"/>
              </w:rPr>
            </w:pPr>
          </w:p>
          <w:p w:rsidR="00B708BE" w:rsidRDefault="00B708BE" w:rsidP="00D74030">
            <w:pPr>
              <w:jc w:val="center"/>
              <w:rPr>
                <w:sz w:val="32"/>
              </w:rPr>
            </w:pPr>
            <w:r w:rsidRPr="00F905D0">
              <w:rPr>
                <w:sz w:val="32"/>
              </w:rPr>
              <w:sym w:font="Wingdings" w:char="F06F"/>
            </w:r>
          </w:p>
          <w:p w:rsidR="00B708BE" w:rsidRPr="004020A5" w:rsidRDefault="00B708BE" w:rsidP="00D74030">
            <w:pPr>
              <w:jc w:val="center"/>
              <w:rPr>
                <w:sz w:val="2"/>
              </w:rPr>
            </w:pPr>
          </w:p>
          <w:p w:rsidR="00B708BE" w:rsidRDefault="00B708BE" w:rsidP="00D74030">
            <w:pPr>
              <w:jc w:val="center"/>
              <w:rPr>
                <w:sz w:val="32"/>
              </w:rPr>
            </w:pPr>
            <w:r w:rsidRPr="00F905D0">
              <w:rPr>
                <w:sz w:val="32"/>
              </w:rPr>
              <w:sym w:font="Wingdings" w:char="F06F"/>
            </w:r>
          </w:p>
          <w:p w:rsidR="004020A5" w:rsidRPr="004020A5" w:rsidRDefault="004020A5" w:rsidP="00D74030">
            <w:pPr>
              <w:jc w:val="center"/>
              <w:rPr>
                <w:sz w:val="14"/>
              </w:rPr>
            </w:pPr>
          </w:p>
          <w:p w:rsidR="004020A5" w:rsidRDefault="00B708BE" w:rsidP="00D74030">
            <w:pPr>
              <w:jc w:val="center"/>
              <w:rPr>
                <w:sz w:val="32"/>
              </w:rPr>
            </w:pPr>
            <w:r w:rsidRPr="00F905D0">
              <w:rPr>
                <w:sz w:val="32"/>
              </w:rPr>
              <w:sym w:font="Wingdings" w:char="F06F"/>
            </w:r>
          </w:p>
          <w:p w:rsidR="004020A5" w:rsidRDefault="004020A5" w:rsidP="00D74030">
            <w:pPr>
              <w:jc w:val="center"/>
              <w:rPr>
                <w:sz w:val="32"/>
              </w:rPr>
            </w:pPr>
            <w:r w:rsidRPr="00F905D0">
              <w:rPr>
                <w:sz w:val="32"/>
              </w:rPr>
              <w:sym w:font="Wingdings" w:char="F06F"/>
            </w:r>
          </w:p>
          <w:p w:rsidR="004020A5" w:rsidRDefault="004020A5" w:rsidP="00D74030">
            <w:pPr>
              <w:jc w:val="center"/>
              <w:rPr>
                <w:sz w:val="32"/>
              </w:rPr>
            </w:pPr>
            <w:r w:rsidRPr="00F905D0">
              <w:rPr>
                <w:sz w:val="32"/>
              </w:rPr>
              <w:sym w:font="Wingdings" w:char="F06F"/>
            </w:r>
          </w:p>
          <w:p w:rsidR="00B708BE" w:rsidRDefault="004020A5" w:rsidP="00D74030">
            <w:pPr>
              <w:jc w:val="center"/>
            </w:pPr>
            <w:r w:rsidRPr="00F905D0">
              <w:rPr>
                <w:sz w:val="32"/>
              </w:rPr>
              <w:sym w:font="Wingdings" w:char="F06F"/>
            </w:r>
          </w:p>
        </w:tc>
        <w:tc>
          <w:tcPr>
            <w:tcW w:w="2206" w:type="dxa"/>
          </w:tcPr>
          <w:p w:rsidR="00B708BE" w:rsidRDefault="00B708BE" w:rsidP="00D74030"/>
          <w:p w:rsidR="00B708BE" w:rsidRDefault="00B708BE" w:rsidP="00D74030"/>
          <w:p w:rsidR="00B708BE" w:rsidRDefault="00B708BE" w:rsidP="00D74030"/>
          <w:p w:rsidR="00B708BE" w:rsidRDefault="00B708BE" w:rsidP="00D74030"/>
          <w:p w:rsidR="00B708BE" w:rsidRDefault="00B708BE" w:rsidP="00D74030"/>
          <w:p w:rsidR="00B708BE" w:rsidRDefault="00B708BE" w:rsidP="00D74030"/>
          <w:p w:rsidR="00B708BE" w:rsidRDefault="00B708BE" w:rsidP="00D74030"/>
          <w:p w:rsidR="004020A5" w:rsidRDefault="004020A5" w:rsidP="00D74030"/>
          <w:p w:rsidR="004020A5" w:rsidRDefault="004020A5" w:rsidP="00D74030"/>
          <w:p w:rsidR="004020A5" w:rsidRDefault="004020A5" w:rsidP="00D74030"/>
          <w:p w:rsidR="004020A5" w:rsidRDefault="004020A5" w:rsidP="00D74030"/>
          <w:p w:rsidR="004020A5" w:rsidRDefault="004020A5" w:rsidP="00D74030"/>
          <w:p w:rsidR="00B708BE" w:rsidRDefault="00B708BE" w:rsidP="00D74030">
            <w:r>
              <w:t xml:space="preserve">   ______     ______</w:t>
            </w:r>
          </w:p>
          <w:p w:rsidR="00B708BE" w:rsidRDefault="00B708BE" w:rsidP="00D74030"/>
        </w:tc>
      </w:tr>
      <w:tr w:rsidR="00B708BE" w:rsidTr="00D74030">
        <w:tc>
          <w:tcPr>
            <w:tcW w:w="6487" w:type="dxa"/>
          </w:tcPr>
          <w:p w:rsidR="004020A5" w:rsidRPr="004020A5" w:rsidRDefault="0098550B" w:rsidP="004020A5">
            <w:pPr>
              <w:spacing w:before="120" w:after="120"/>
              <w:ind w:left="709" w:hanging="709"/>
              <w:rPr>
                <w:b/>
              </w:rPr>
            </w:pPr>
            <w:r>
              <w:rPr>
                <w:b/>
              </w:rPr>
              <w:t>3</w:t>
            </w:r>
            <w:r w:rsidR="00B708BE">
              <w:rPr>
                <w:b/>
              </w:rPr>
              <w:t>D</w:t>
            </w:r>
            <w:r w:rsidR="00B708BE" w:rsidRPr="00EC2906">
              <w:rPr>
                <w:b/>
              </w:rPr>
              <w:t xml:space="preserve"> </w:t>
            </w:r>
            <w:r w:rsidR="00B708BE" w:rsidRPr="00EC2906">
              <w:rPr>
                <w:b/>
              </w:rPr>
              <w:tab/>
            </w:r>
            <w:r w:rsidR="004020A5" w:rsidRPr="004020A5">
              <w:rPr>
                <w:b/>
              </w:rPr>
              <w:t>Faire les OK de presse</w:t>
            </w:r>
          </w:p>
          <w:p w:rsidR="004020A5" w:rsidRDefault="004020A5" w:rsidP="004020A5">
            <w:pPr>
              <w:pStyle w:val="Paragraphedeliste"/>
              <w:numPr>
                <w:ilvl w:val="0"/>
                <w:numId w:val="25"/>
              </w:numPr>
              <w:ind w:left="1134"/>
            </w:pPr>
            <w:r>
              <w:t>Planifie les ok de presse</w:t>
            </w:r>
          </w:p>
          <w:p w:rsidR="00B708BE" w:rsidRDefault="004020A5" w:rsidP="004020A5">
            <w:pPr>
              <w:pStyle w:val="Paragraphedeliste"/>
              <w:numPr>
                <w:ilvl w:val="0"/>
                <w:numId w:val="25"/>
              </w:numPr>
              <w:ind w:left="1134"/>
            </w:pPr>
            <w:r>
              <w:t>Réalise les ok de presse pour contrôler la conformité de l’impression</w:t>
            </w:r>
          </w:p>
        </w:tc>
        <w:tc>
          <w:tcPr>
            <w:tcW w:w="851" w:type="dxa"/>
          </w:tcPr>
          <w:p w:rsidR="00B708BE" w:rsidRDefault="00B708BE" w:rsidP="00D74030">
            <w:pPr>
              <w:jc w:val="center"/>
            </w:pPr>
          </w:p>
          <w:p w:rsidR="00B708BE" w:rsidRDefault="00B708BE" w:rsidP="00D74030">
            <w:pPr>
              <w:jc w:val="center"/>
            </w:pPr>
          </w:p>
          <w:p w:rsidR="00B708BE" w:rsidRDefault="00B708BE" w:rsidP="00D74030">
            <w:pPr>
              <w:jc w:val="center"/>
              <w:rPr>
                <w:sz w:val="32"/>
              </w:rPr>
            </w:pPr>
            <w:r w:rsidRPr="00F905D0">
              <w:rPr>
                <w:sz w:val="32"/>
              </w:rPr>
              <w:sym w:font="Wingdings" w:char="F06F"/>
            </w:r>
          </w:p>
          <w:p w:rsidR="00B708BE" w:rsidRDefault="00B708BE" w:rsidP="00D74030">
            <w:pPr>
              <w:jc w:val="center"/>
              <w:rPr>
                <w:sz w:val="32"/>
              </w:rPr>
            </w:pPr>
            <w:r w:rsidRPr="00F905D0">
              <w:rPr>
                <w:sz w:val="32"/>
              </w:rPr>
              <w:sym w:font="Wingdings" w:char="F06F"/>
            </w:r>
          </w:p>
          <w:p w:rsidR="00B708BE" w:rsidRDefault="00B708BE" w:rsidP="00D74030"/>
        </w:tc>
        <w:tc>
          <w:tcPr>
            <w:tcW w:w="2206" w:type="dxa"/>
          </w:tcPr>
          <w:p w:rsidR="00B708BE" w:rsidRDefault="00B708BE" w:rsidP="00D74030"/>
          <w:p w:rsidR="00B708BE" w:rsidRDefault="00B708BE" w:rsidP="00D74030"/>
          <w:p w:rsidR="00B708BE" w:rsidRDefault="00B708BE" w:rsidP="00D74030"/>
          <w:p w:rsidR="00B708BE" w:rsidRDefault="00B708BE" w:rsidP="00D74030"/>
          <w:p w:rsidR="00B708BE" w:rsidRDefault="00B708BE" w:rsidP="00D74030">
            <w:r>
              <w:t xml:space="preserve">   ______     ______</w:t>
            </w:r>
          </w:p>
          <w:p w:rsidR="00B708BE" w:rsidRDefault="00B708BE" w:rsidP="00D74030"/>
        </w:tc>
      </w:tr>
      <w:tr w:rsidR="00B708BE" w:rsidTr="00D74030">
        <w:tc>
          <w:tcPr>
            <w:tcW w:w="6487" w:type="dxa"/>
          </w:tcPr>
          <w:p w:rsidR="004020A5" w:rsidRPr="004020A5" w:rsidRDefault="0098550B" w:rsidP="004020A5">
            <w:pPr>
              <w:spacing w:before="120" w:after="120"/>
              <w:ind w:left="709" w:hanging="709"/>
              <w:rPr>
                <w:b/>
              </w:rPr>
            </w:pPr>
            <w:r>
              <w:rPr>
                <w:b/>
              </w:rPr>
              <w:t>3</w:t>
            </w:r>
            <w:r w:rsidR="00B708BE">
              <w:rPr>
                <w:b/>
              </w:rPr>
              <w:t>E</w:t>
            </w:r>
            <w:r w:rsidR="00B708BE" w:rsidRPr="00EC2906">
              <w:rPr>
                <w:b/>
              </w:rPr>
              <w:t xml:space="preserve"> </w:t>
            </w:r>
            <w:r w:rsidR="00B708BE" w:rsidRPr="00EC2906">
              <w:rPr>
                <w:b/>
              </w:rPr>
              <w:tab/>
            </w:r>
            <w:r w:rsidR="004020A5" w:rsidRPr="004020A5">
              <w:rPr>
                <w:b/>
              </w:rPr>
              <w:t>Assister la production en cas de problème</w:t>
            </w:r>
          </w:p>
          <w:p w:rsidR="00B708BE" w:rsidRDefault="004020A5" w:rsidP="004020A5">
            <w:pPr>
              <w:pStyle w:val="Paragraphedeliste"/>
              <w:numPr>
                <w:ilvl w:val="0"/>
                <w:numId w:val="15"/>
              </w:numPr>
              <w:spacing w:before="120" w:after="120"/>
              <w:ind w:left="1134"/>
            </w:pPr>
            <w:r>
              <w:t>Conseille sur les résolutions de problème de couleur</w:t>
            </w:r>
          </w:p>
        </w:tc>
        <w:tc>
          <w:tcPr>
            <w:tcW w:w="851" w:type="dxa"/>
          </w:tcPr>
          <w:p w:rsidR="00B708BE" w:rsidRDefault="00B708BE" w:rsidP="00D74030">
            <w:pPr>
              <w:jc w:val="center"/>
            </w:pPr>
          </w:p>
          <w:p w:rsidR="00B708BE" w:rsidRDefault="00B708BE" w:rsidP="00D74030">
            <w:pPr>
              <w:jc w:val="center"/>
            </w:pPr>
          </w:p>
          <w:p w:rsidR="00B708BE" w:rsidRDefault="00B708BE" w:rsidP="00D74030">
            <w:pPr>
              <w:jc w:val="center"/>
              <w:rPr>
                <w:sz w:val="32"/>
              </w:rPr>
            </w:pPr>
            <w:r w:rsidRPr="00F905D0">
              <w:rPr>
                <w:sz w:val="32"/>
              </w:rPr>
              <w:sym w:font="Wingdings" w:char="F06F"/>
            </w:r>
          </w:p>
          <w:p w:rsidR="00B708BE" w:rsidRDefault="00B708BE" w:rsidP="00D74030"/>
        </w:tc>
        <w:tc>
          <w:tcPr>
            <w:tcW w:w="2206" w:type="dxa"/>
          </w:tcPr>
          <w:p w:rsidR="00B708BE" w:rsidRDefault="00B708BE" w:rsidP="00D74030"/>
          <w:p w:rsidR="00B708BE" w:rsidRDefault="00B708BE" w:rsidP="00D74030"/>
          <w:p w:rsidR="00B708BE" w:rsidRDefault="00B708BE" w:rsidP="00D74030">
            <w:r>
              <w:t xml:space="preserve">   ______     ______</w:t>
            </w:r>
          </w:p>
          <w:p w:rsidR="00B708BE" w:rsidRDefault="00B708BE" w:rsidP="00D74030"/>
        </w:tc>
      </w:tr>
    </w:tbl>
    <w:p w:rsidR="00B708BE" w:rsidRDefault="00B708BE" w:rsidP="00B708BE"/>
    <w:p w:rsidR="00087C6C" w:rsidRDefault="00087C6C">
      <w:r>
        <w:br w:type="page"/>
      </w:r>
    </w:p>
    <w:p w:rsidR="00B17182" w:rsidRDefault="00B17182" w:rsidP="00B17182">
      <w:pPr>
        <w:pStyle w:val="Titre2"/>
      </w:pPr>
      <w:bookmarkStart w:id="14" w:name="_Toc408931022"/>
      <w:r>
        <w:lastRenderedPageBreak/>
        <w:t>Contexte de réalisation de l’apprentissage</w:t>
      </w:r>
      <w:bookmarkEnd w:id="14"/>
    </w:p>
    <w:p w:rsidR="00B17182" w:rsidRDefault="00B17182" w:rsidP="00B17182"/>
    <w:p w:rsidR="00B17182" w:rsidRDefault="00B17182" w:rsidP="00B17182"/>
    <w:p w:rsidR="00B17182" w:rsidRDefault="00B17182" w:rsidP="00B17182">
      <w:r>
        <w:t>L’apprentissage de la compétence « Gérer la mise en production » a été réalisé :</w:t>
      </w:r>
    </w:p>
    <w:p w:rsidR="00B17182" w:rsidRPr="00377579" w:rsidRDefault="00B17182" w:rsidP="00B17182">
      <w:pPr>
        <w:rPr>
          <w:b/>
        </w:rPr>
      </w:pPr>
      <w:r w:rsidRPr="00377579">
        <w:rPr>
          <w:b/>
        </w:rPr>
        <w:t>Avec un système de gestion de production</w:t>
      </w:r>
    </w:p>
    <w:p w:rsidR="00B17182" w:rsidRDefault="00B17182" w:rsidP="00B17182">
      <w:pPr>
        <w:pStyle w:val="Paragraphedeliste"/>
        <w:numPr>
          <w:ilvl w:val="0"/>
          <w:numId w:val="16"/>
        </w:numPr>
        <w:tabs>
          <w:tab w:val="left" w:pos="4395"/>
        </w:tabs>
      </w:pPr>
      <w:r>
        <w:t xml:space="preserve">Informatisé </w:t>
      </w:r>
      <w:r>
        <w:tab/>
      </w:r>
      <w:r w:rsidRPr="0000183D">
        <w:rPr>
          <w:sz w:val="28"/>
        </w:rPr>
        <w:sym w:font="Wingdings" w:char="F06F"/>
      </w:r>
    </w:p>
    <w:p w:rsidR="00B17182" w:rsidRDefault="00B17182" w:rsidP="00B17182">
      <w:pPr>
        <w:pStyle w:val="Paragraphedeliste"/>
        <w:numPr>
          <w:ilvl w:val="0"/>
          <w:numId w:val="16"/>
        </w:numPr>
        <w:tabs>
          <w:tab w:val="left" w:pos="4395"/>
        </w:tabs>
      </w:pPr>
      <w:r>
        <w:t>Manuel</w:t>
      </w:r>
      <w:r>
        <w:tab/>
      </w:r>
      <w:r w:rsidRPr="0000183D">
        <w:rPr>
          <w:sz w:val="28"/>
        </w:rPr>
        <w:sym w:font="Wingdings" w:char="F06F"/>
      </w:r>
    </w:p>
    <w:p w:rsidR="00B17182" w:rsidRPr="00377579" w:rsidRDefault="00B17182" w:rsidP="00B17182">
      <w:pPr>
        <w:rPr>
          <w:b/>
        </w:rPr>
      </w:pPr>
      <w:r w:rsidRPr="00377579">
        <w:rPr>
          <w:b/>
        </w:rPr>
        <w:t>Avec les presses suivantes</w:t>
      </w:r>
    </w:p>
    <w:p w:rsidR="00B17182" w:rsidRDefault="00B17182" w:rsidP="00B17182">
      <w:pPr>
        <w:pStyle w:val="Paragraphedeliste"/>
        <w:numPr>
          <w:ilvl w:val="0"/>
          <w:numId w:val="17"/>
        </w:numPr>
        <w:tabs>
          <w:tab w:val="left" w:pos="4395"/>
        </w:tabs>
      </w:pPr>
      <w:r>
        <w:t>Presse numérique</w:t>
      </w:r>
      <w:r>
        <w:tab/>
      </w:r>
      <w:r w:rsidRPr="0000183D">
        <w:rPr>
          <w:sz w:val="28"/>
        </w:rPr>
        <w:sym w:font="Wingdings" w:char="F06F"/>
      </w:r>
    </w:p>
    <w:p w:rsidR="00B17182" w:rsidRDefault="00B17182" w:rsidP="00B17182">
      <w:pPr>
        <w:pStyle w:val="Paragraphedeliste"/>
        <w:numPr>
          <w:ilvl w:val="0"/>
          <w:numId w:val="17"/>
        </w:numPr>
        <w:tabs>
          <w:tab w:val="left" w:pos="4395"/>
        </w:tabs>
      </w:pPr>
      <w:r>
        <w:t>Presse flexographie</w:t>
      </w:r>
      <w:r>
        <w:tab/>
      </w:r>
      <w:r w:rsidRPr="0000183D">
        <w:rPr>
          <w:sz w:val="28"/>
        </w:rPr>
        <w:sym w:font="Wingdings" w:char="F06F"/>
      </w:r>
    </w:p>
    <w:p w:rsidR="00B17182" w:rsidRDefault="00B17182" w:rsidP="00B17182">
      <w:pPr>
        <w:pStyle w:val="Paragraphedeliste"/>
        <w:numPr>
          <w:ilvl w:val="0"/>
          <w:numId w:val="17"/>
        </w:numPr>
        <w:tabs>
          <w:tab w:val="left" w:pos="4395"/>
        </w:tabs>
      </w:pPr>
      <w:r>
        <w:t>Autres _________________________________</w:t>
      </w:r>
    </w:p>
    <w:p w:rsidR="00B17182" w:rsidRDefault="00B17182" w:rsidP="00B17182">
      <w:r>
        <w:br w:type="page"/>
      </w:r>
    </w:p>
    <w:p w:rsidR="00B17182" w:rsidRPr="00FE5200" w:rsidRDefault="00B17182" w:rsidP="00B17182">
      <w:pPr>
        <w:pStyle w:val="Titre1"/>
      </w:pPr>
      <w:bookmarkStart w:id="15" w:name="_Toc408931023"/>
      <w:r>
        <w:lastRenderedPageBreak/>
        <w:t>Compétence #4</w:t>
      </w:r>
      <w:r w:rsidRPr="00FE5200">
        <w:t xml:space="preserve">– </w:t>
      </w:r>
      <w:r>
        <w:t xml:space="preserve">Réaliser le </w:t>
      </w:r>
      <w:proofErr w:type="spellStart"/>
      <w:r>
        <w:t>pré-presse</w:t>
      </w:r>
      <w:bookmarkEnd w:id="15"/>
      <w:proofErr w:type="spellEnd"/>
    </w:p>
    <w:p w:rsidR="00B17182" w:rsidRDefault="00B17182" w:rsidP="00B17182"/>
    <w:p w:rsidR="00B17182" w:rsidRDefault="00B17182" w:rsidP="00B17182">
      <w:pPr>
        <w:pStyle w:val="Titre2"/>
      </w:pPr>
      <w:bookmarkStart w:id="16" w:name="_Toc408931024"/>
      <w:r>
        <w:t>Compétence visée :</w:t>
      </w:r>
      <w:bookmarkEnd w:id="16"/>
    </w:p>
    <w:p w:rsidR="00B17182" w:rsidRDefault="004D0D1A" w:rsidP="00B17182">
      <w:r>
        <w:t>Réaliser tous les travaux nécessaires pour pouvoir lancer la production. Adapter le fichier à la technologie d’impression</w:t>
      </w:r>
      <w:r w:rsidR="00D36C55">
        <w:t>, g</w:t>
      </w:r>
      <w:r>
        <w:t>érer la réalisation des plaques et des Dies spéciaux.</w:t>
      </w:r>
    </w:p>
    <w:p w:rsidR="00B17182" w:rsidRPr="00970D61" w:rsidRDefault="00B17182" w:rsidP="00B17182">
      <w:pPr>
        <w:pStyle w:val="Titre2"/>
      </w:pPr>
      <w:bookmarkStart w:id="17" w:name="_Toc408931025"/>
      <w:r w:rsidRPr="00970D61">
        <w:t>Attitudes et comportements professionnels</w:t>
      </w:r>
      <w:bookmarkEnd w:id="17"/>
    </w:p>
    <w:p w:rsidR="00B17182" w:rsidRDefault="00B17182" w:rsidP="00B17182">
      <w:r>
        <w:t xml:space="preserve">L’infographiste </w:t>
      </w:r>
      <w:proofErr w:type="spellStart"/>
      <w:r>
        <w:t>pré-presse</w:t>
      </w:r>
      <w:proofErr w:type="spellEnd"/>
      <w:r>
        <w:t xml:space="preserve"> est reconnu pour ses attitudes et ses comportements professionnels suivants :</w:t>
      </w:r>
    </w:p>
    <w:p w:rsidR="00B17182" w:rsidRPr="00970D61" w:rsidRDefault="00B17182" w:rsidP="00B17182">
      <w:pPr>
        <w:rPr>
          <w:b/>
        </w:rPr>
      </w:pPr>
      <w:r w:rsidRPr="00970D61">
        <w:rPr>
          <w:b/>
        </w:rPr>
        <w:t>Méthode de travail</w:t>
      </w:r>
    </w:p>
    <w:p w:rsidR="00B17182" w:rsidRDefault="00B17182" w:rsidP="00B17182">
      <w:pPr>
        <w:pStyle w:val="Paragraphedeliste"/>
        <w:numPr>
          <w:ilvl w:val="0"/>
          <w:numId w:val="20"/>
        </w:numPr>
      </w:pPr>
      <w:r>
        <w:t xml:space="preserve">Respecte les procédures de travail et les standards de l’entreprise pour s’assurer que toutes les informations des fiches de productions sont </w:t>
      </w:r>
      <w:r w:rsidR="004D0D1A">
        <w:t>correctes</w:t>
      </w:r>
      <w:r>
        <w:t xml:space="preserve"> et validées pour permettre la mise en production</w:t>
      </w:r>
    </w:p>
    <w:p w:rsidR="00B17182" w:rsidRDefault="00D36C55" w:rsidP="00B17182">
      <w:pPr>
        <w:pStyle w:val="Paragraphedeliste"/>
        <w:numPr>
          <w:ilvl w:val="0"/>
          <w:numId w:val="20"/>
        </w:numPr>
      </w:pPr>
      <w:r>
        <w:t>Tiens compte des délais de fabrication des plaques et des Dies spéciaux pour respecter les échéances de production</w:t>
      </w:r>
    </w:p>
    <w:p w:rsidR="00B17182" w:rsidRPr="00970D61" w:rsidRDefault="00B17182" w:rsidP="00B17182">
      <w:pPr>
        <w:rPr>
          <w:b/>
        </w:rPr>
      </w:pPr>
      <w:r w:rsidRPr="00970D61">
        <w:rPr>
          <w:b/>
        </w:rPr>
        <w:t>Communication et collaboration</w:t>
      </w:r>
    </w:p>
    <w:p w:rsidR="00B17182" w:rsidRDefault="00B17182" w:rsidP="00B17182">
      <w:pPr>
        <w:pStyle w:val="Paragraphedeliste"/>
        <w:numPr>
          <w:ilvl w:val="0"/>
          <w:numId w:val="21"/>
        </w:numPr>
      </w:pPr>
      <w:r>
        <w:t>Travaille en équipe</w:t>
      </w:r>
    </w:p>
    <w:p w:rsidR="00B17182" w:rsidRDefault="00B17182" w:rsidP="00B17182">
      <w:pPr>
        <w:pStyle w:val="Paragraphedeliste"/>
        <w:numPr>
          <w:ilvl w:val="0"/>
          <w:numId w:val="21"/>
        </w:numPr>
      </w:pPr>
      <w:r>
        <w:t>Communique de façon claire, précise et respectueuse</w:t>
      </w:r>
    </w:p>
    <w:p w:rsidR="00B17182" w:rsidRDefault="00D36C55" w:rsidP="00B17182">
      <w:pPr>
        <w:pStyle w:val="Paragraphedeliste"/>
        <w:numPr>
          <w:ilvl w:val="0"/>
          <w:numId w:val="21"/>
        </w:numPr>
      </w:pPr>
      <w:r>
        <w:t>Communique avec les fournisseurs</w:t>
      </w:r>
    </w:p>
    <w:p w:rsidR="00B17182" w:rsidRPr="00970D61" w:rsidRDefault="00B17182" w:rsidP="00B17182">
      <w:pPr>
        <w:rPr>
          <w:b/>
        </w:rPr>
      </w:pPr>
      <w:r>
        <w:rPr>
          <w:b/>
        </w:rPr>
        <w:t>Rigueur</w:t>
      </w:r>
    </w:p>
    <w:p w:rsidR="00B17182" w:rsidRDefault="00B17182" w:rsidP="00B17182">
      <w:pPr>
        <w:pStyle w:val="Paragraphedeliste"/>
        <w:numPr>
          <w:ilvl w:val="0"/>
          <w:numId w:val="22"/>
        </w:numPr>
      </w:pPr>
      <w:r>
        <w:t>Travaille avec rigueur pour s’assurer de la conformité de toutes les données techniques</w:t>
      </w:r>
      <w:r w:rsidR="00D36C55">
        <w:t xml:space="preserve"> et que toutes les étapes de réalisation du </w:t>
      </w:r>
      <w:proofErr w:type="spellStart"/>
      <w:r w:rsidR="00D36C55">
        <w:t>pré-presse</w:t>
      </w:r>
      <w:proofErr w:type="spellEnd"/>
      <w:r w:rsidR="00D36C55">
        <w:t xml:space="preserve"> sont conformes</w:t>
      </w:r>
    </w:p>
    <w:p w:rsidR="00B17182" w:rsidRDefault="00B17182" w:rsidP="00B17182">
      <w:r>
        <w:br w:type="page"/>
      </w:r>
    </w:p>
    <w:tbl>
      <w:tblPr>
        <w:tblStyle w:val="Grilledutableau"/>
        <w:tblW w:w="0" w:type="auto"/>
        <w:tblLook w:val="04A0" w:firstRow="1" w:lastRow="0" w:firstColumn="1" w:lastColumn="0" w:noHBand="0" w:noVBand="1"/>
      </w:tblPr>
      <w:tblGrid>
        <w:gridCol w:w="6487"/>
        <w:gridCol w:w="851"/>
        <w:gridCol w:w="2206"/>
      </w:tblGrid>
      <w:tr w:rsidR="00D36C55" w:rsidTr="00D74030">
        <w:tc>
          <w:tcPr>
            <w:tcW w:w="6487" w:type="dxa"/>
            <w:vAlign w:val="center"/>
          </w:tcPr>
          <w:p w:rsidR="00D36C55" w:rsidRPr="00F905D0" w:rsidRDefault="00D36C55" w:rsidP="00D74030">
            <w:pPr>
              <w:jc w:val="center"/>
              <w:rPr>
                <w:b/>
              </w:rPr>
            </w:pPr>
            <w:r w:rsidRPr="00F905D0">
              <w:rPr>
                <w:b/>
                <w:sz w:val="24"/>
              </w:rPr>
              <w:lastRenderedPageBreak/>
              <w:t>Éléments de la compétence</w:t>
            </w:r>
          </w:p>
        </w:tc>
        <w:tc>
          <w:tcPr>
            <w:tcW w:w="851" w:type="dxa"/>
          </w:tcPr>
          <w:p w:rsidR="00D36C55" w:rsidRDefault="00D36C55" w:rsidP="00D74030">
            <w:pPr>
              <w:jc w:val="center"/>
            </w:pPr>
            <w:r w:rsidRPr="00F905D0">
              <w:rPr>
                <w:sz w:val="40"/>
              </w:rPr>
              <w:sym w:font="Wingdings" w:char="F0FC"/>
            </w:r>
          </w:p>
        </w:tc>
        <w:tc>
          <w:tcPr>
            <w:tcW w:w="2206" w:type="dxa"/>
          </w:tcPr>
          <w:p w:rsidR="00D36C55" w:rsidRDefault="00D36C55" w:rsidP="00D74030">
            <w:r>
              <w:t xml:space="preserve">Initiales </w:t>
            </w:r>
          </w:p>
          <w:p w:rsidR="00D36C55" w:rsidRDefault="00D36C55" w:rsidP="00D74030">
            <w:r>
              <w:t>Apprentie/Compagne Apprenti/Compagnon</w:t>
            </w:r>
          </w:p>
        </w:tc>
      </w:tr>
      <w:tr w:rsidR="00D36C55" w:rsidTr="00D74030">
        <w:tc>
          <w:tcPr>
            <w:tcW w:w="6487" w:type="dxa"/>
          </w:tcPr>
          <w:p w:rsidR="00D36C55" w:rsidRPr="00D36C55" w:rsidRDefault="00D36C55" w:rsidP="00D36C55">
            <w:pPr>
              <w:spacing w:before="120" w:after="120"/>
              <w:ind w:left="709" w:hanging="709"/>
              <w:rPr>
                <w:b/>
              </w:rPr>
            </w:pPr>
            <w:r>
              <w:rPr>
                <w:b/>
              </w:rPr>
              <w:t>4A</w:t>
            </w:r>
            <w:r w:rsidRPr="00EC2906">
              <w:rPr>
                <w:b/>
              </w:rPr>
              <w:t xml:space="preserve"> </w:t>
            </w:r>
            <w:r w:rsidRPr="00EC2906">
              <w:rPr>
                <w:b/>
              </w:rPr>
              <w:tab/>
            </w:r>
            <w:r w:rsidRPr="00D36C55">
              <w:rPr>
                <w:b/>
              </w:rPr>
              <w:t>Adapter le fichier à la technologie numérique</w:t>
            </w:r>
          </w:p>
          <w:p w:rsidR="00D36C55" w:rsidRDefault="00D36C55" w:rsidP="005F5676">
            <w:pPr>
              <w:pStyle w:val="Paragraphedeliste"/>
              <w:numPr>
                <w:ilvl w:val="0"/>
                <w:numId w:val="28"/>
              </w:numPr>
              <w:spacing w:before="60"/>
              <w:ind w:left="1134" w:hanging="357"/>
              <w:contextualSpacing w:val="0"/>
            </w:pPr>
            <w:r>
              <w:t>Vérifie que le Die est en type « </w:t>
            </w:r>
            <w:proofErr w:type="spellStart"/>
            <w:r>
              <w:t>Technical</w:t>
            </w:r>
            <w:proofErr w:type="spellEnd"/>
            <w:r>
              <w:t> »</w:t>
            </w:r>
          </w:p>
          <w:p w:rsidR="00D36C55" w:rsidRDefault="00D36C55" w:rsidP="005F5676">
            <w:pPr>
              <w:pStyle w:val="Paragraphedeliste"/>
              <w:numPr>
                <w:ilvl w:val="0"/>
                <w:numId w:val="28"/>
              </w:numPr>
              <w:spacing w:before="60"/>
              <w:ind w:left="1134" w:hanging="357"/>
              <w:contextualSpacing w:val="0"/>
            </w:pPr>
            <w:r>
              <w:t>Ajuste les couleurs noires pour qu’elles soient 100% noires</w:t>
            </w:r>
          </w:p>
          <w:p w:rsidR="00D36C55" w:rsidRDefault="00D36C55" w:rsidP="005F5676">
            <w:pPr>
              <w:pStyle w:val="Paragraphedeliste"/>
              <w:numPr>
                <w:ilvl w:val="0"/>
                <w:numId w:val="28"/>
              </w:numPr>
              <w:spacing w:before="60"/>
              <w:ind w:left="1134" w:hanging="357"/>
              <w:contextualSpacing w:val="0"/>
            </w:pPr>
            <w:r>
              <w:t>Imprime les couleurs blanches en blanc</w:t>
            </w:r>
          </w:p>
          <w:p w:rsidR="00D36C55" w:rsidRDefault="00D36C55" w:rsidP="005F5676">
            <w:pPr>
              <w:pStyle w:val="Paragraphedeliste"/>
              <w:numPr>
                <w:ilvl w:val="0"/>
                <w:numId w:val="27"/>
              </w:numPr>
              <w:spacing w:before="60"/>
              <w:ind w:left="1134" w:hanging="357"/>
              <w:contextualSpacing w:val="0"/>
            </w:pPr>
            <w:r>
              <w:t>Valide les informations techniques du pilote</w:t>
            </w:r>
          </w:p>
          <w:p w:rsidR="00D36C55" w:rsidRPr="00D36C55" w:rsidRDefault="00D36C55" w:rsidP="005F5676">
            <w:pPr>
              <w:pStyle w:val="Paragraphedeliste"/>
              <w:numPr>
                <w:ilvl w:val="0"/>
                <w:numId w:val="27"/>
              </w:numPr>
              <w:spacing w:before="60"/>
              <w:ind w:left="1134" w:hanging="357"/>
              <w:contextualSpacing w:val="0"/>
              <w:rPr>
                <w:lang w:val="en-CA"/>
              </w:rPr>
            </w:pPr>
            <w:r w:rsidRPr="00D36C55">
              <w:rPr>
                <w:lang w:val="en-CA"/>
              </w:rPr>
              <w:t>Lance le workflow du Step and repeat</w:t>
            </w:r>
          </w:p>
          <w:p w:rsidR="00D36C55" w:rsidRDefault="00D36C55" w:rsidP="005F5676">
            <w:pPr>
              <w:pStyle w:val="Paragraphedeliste"/>
              <w:numPr>
                <w:ilvl w:val="0"/>
                <w:numId w:val="27"/>
              </w:numPr>
              <w:spacing w:before="60"/>
              <w:ind w:left="1134" w:hanging="357"/>
              <w:contextualSpacing w:val="0"/>
            </w:pPr>
            <w:r>
              <w:t>Valide</w:t>
            </w:r>
            <w:r w:rsidRPr="00662F7E">
              <w:t xml:space="preserve"> l’ensemble du fichier</w:t>
            </w:r>
          </w:p>
        </w:tc>
        <w:tc>
          <w:tcPr>
            <w:tcW w:w="851" w:type="dxa"/>
          </w:tcPr>
          <w:p w:rsidR="00D36C55" w:rsidRDefault="00D36C55" w:rsidP="00D74030">
            <w:pPr>
              <w:jc w:val="center"/>
              <w:rPr>
                <w:sz w:val="32"/>
              </w:rPr>
            </w:pPr>
          </w:p>
          <w:p w:rsidR="00D36C55" w:rsidRDefault="00D36C55" w:rsidP="00D74030">
            <w:pPr>
              <w:jc w:val="center"/>
              <w:rPr>
                <w:sz w:val="32"/>
              </w:rPr>
            </w:pPr>
            <w:r w:rsidRPr="00F905D0">
              <w:rPr>
                <w:sz w:val="32"/>
              </w:rPr>
              <w:sym w:font="Wingdings" w:char="F06F"/>
            </w:r>
          </w:p>
          <w:p w:rsidR="00D36C55" w:rsidRPr="004020A5" w:rsidRDefault="00D36C55" w:rsidP="00D74030">
            <w:pPr>
              <w:jc w:val="center"/>
              <w:rPr>
                <w:sz w:val="10"/>
              </w:rPr>
            </w:pPr>
          </w:p>
          <w:p w:rsidR="00D36C55" w:rsidRDefault="00D36C55" w:rsidP="00D74030">
            <w:pPr>
              <w:jc w:val="center"/>
              <w:rPr>
                <w:sz w:val="32"/>
              </w:rPr>
            </w:pPr>
            <w:r w:rsidRPr="00F905D0">
              <w:rPr>
                <w:sz w:val="32"/>
              </w:rPr>
              <w:sym w:font="Wingdings" w:char="F06F"/>
            </w:r>
          </w:p>
          <w:p w:rsidR="00D36C55" w:rsidRPr="005F5676" w:rsidRDefault="00D36C55" w:rsidP="00D74030">
            <w:pPr>
              <w:jc w:val="center"/>
            </w:pPr>
          </w:p>
          <w:p w:rsidR="00D36C55" w:rsidRDefault="00D36C55" w:rsidP="00D74030">
            <w:pPr>
              <w:jc w:val="center"/>
              <w:rPr>
                <w:sz w:val="32"/>
              </w:rPr>
            </w:pPr>
            <w:r w:rsidRPr="00F905D0">
              <w:rPr>
                <w:sz w:val="32"/>
              </w:rPr>
              <w:sym w:font="Wingdings" w:char="F06F"/>
            </w:r>
          </w:p>
          <w:p w:rsidR="00D36C55" w:rsidRDefault="00D36C55" w:rsidP="00D74030">
            <w:pPr>
              <w:jc w:val="center"/>
              <w:rPr>
                <w:sz w:val="32"/>
              </w:rPr>
            </w:pPr>
            <w:r w:rsidRPr="00F905D0">
              <w:rPr>
                <w:sz w:val="32"/>
              </w:rPr>
              <w:sym w:font="Wingdings" w:char="F06F"/>
            </w:r>
          </w:p>
          <w:p w:rsidR="005F5676" w:rsidRDefault="005F5676" w:rsidP="005F5676">
            <w:pPr>
              <w:jc w:val="center"/>
              <w:rPr>
                <w:sz w:val="32"/>
              </w:rPr>
            </w:pPr>
            <w:r w:rsidRPr="00F905D0">
              <w:rPr>
                <w:sz w:val="32"/>
              </w:rPr>
              <w:sym w:font="Wingdings" w:char="F06F"/>
            </w:r>
          </w:p>
          <w:p w:rsidR="00D36C55" w:rsidRPr="004B0D6A" w:rsidRDefault="005F5676" w:rsidP="005F5676">
            <w:pPr>
              <w:jc w:val="center"/>
              <w:rPr>
                <w:sz w:val="32"/>
              </w:rPr>
            </w:pPr>
            <w:r w:rsidRPr="00F905D0">
              <w:rPr>
                <w:sz w:val="32"/>
              </w:rPr>
              <w:sym w:font="Wingdings" w:char="F06F"/>
            </w:r>
          </w:p>
        </w:tc>
        <w:tc>
          <w:tcPr>
            <w:tcW w:w="2206" w:type="dxa"/>
          </w:tcPr>
          <w:p w:rsidR="00D36C55" w:rsidRDefault="00D36C55" w:rsidP="00D74030"/>
          <w:p w:rsidR="00D36C55" w:rsidRDefault="00D36C55" w:rsidP="00D74030"/>
          <w:p w:rsidR="00D36C55" w:rsidRDefault="00D36C55" w:rsidP="00D74030"/>
          <w:p w:rsidR="00D36C55" w:rsidRDefault="00D36C55" w:rsidP="00D74030"/>
          <w:p w:rsidR="00D36C55" w:rsidRDefault="00D36C55" w:rsidP="00D74030"/>
          <w:p w:rsidR="00D36C55" w:rsidRDefault="00D36C55" w:rsidP="00D74030"/>
          <w:p w:rsidR="00D36C55" w:rsidRDefault="00D36C55" w:rsidP="00D74030"/>
          <w:p w:rsidR="00D36C55" w:rsidRDefault="00D36C55" w:rsidP="00D74030"/>
          <w:p w:rsidR="00D36C55" w:rsidRDefault="00D36C55" w:rsidP="00D74030"/>
          <w:p w:rsidR="005F5676" w:rsidRDefault="005F5676" w:rsidP="00D74030"/>
          <w:p w:rsidR="00D36C55" w:rsidRDefault="00D36C55" w:rsidP="00D74030">
            <w:r>
              <w:t xml:space="preserve">   ______     ______</w:t>
            </w:r>
          </w:p>
          <w:p w:rsidR="00D36C55" w:rsidRDefault="00D36C55" w:rsidP="00D74030"/>
        </w:tc>
      </w:tr>
      <w:tr w:rsidR="00D36C55" w:rsidTr="00D74030">
        <w:tc>
          <w:tcPr>
            <w:tcW w:w="6487" w:type="dxa"/>
          </w:tcPr>
          <w:p w:rsidR="00D36C55" w:rsidRPr="004F6623" w:rsidRDefault="00D36C55" w:rsidP="00D36C55">
            <w:r>
              <w:rPr>
                <w:b/>
              </w:rPr>
              <w:t>4B</w:t>
            </w:r>
            <w:r w:rsidRPr="00EC2906">
              <w:rPr>
                <w:b/>
              </w:rPr>
              <w:t xml:space="preserve"> </w:t>
            </w:r>
            <w:r w:rsidRPr="00EC2906">
              <w:rPr>
                <w:b/>
              </w:rPr>
              <w:tab/>
            </w:r>
            <w:r w:rsidRPr="00D36C55">
              <w:rPr>
                <w:b/>
              </w:rPr>
              <w:t>Adapter le fichier à la technologie flexographie</w:t>
            </w:r>
          </w:p>
          <w:p w:rsidR="00D36C55" w:rsidRDefault="00D36C55" w:rsidP="005F5676">
            <w:pPr>
              <w:pStyle w:val="Paragraphedeliste"/>
              <w:numPr>
                <w:ilvl w:val="0"/>
                <w:numId w:val="29"/>
              </w:numPr>
              <w:spacing w:before="60"/>
              <w:ind w:left="1134" w:hanging="357"/>
              <w:contextualSpacing w:val="0"/>
            </w:pPr>
            <w:r>
              <w:t>Modifie les caractéristiques graphiques du fichier</w:t>
            </w:r>
          </w:p>
          <w:p w:rsidR="00D36C55" w:rsidRDefault="00D36C55" w:rsidP="005F5676">
            <w:pPr>
              <w:pStyle w:val="Paragraphedeliste"/>
              <w:numPr>
                <w:ilvl w:val="0"/>
                <w:numId w:val="29"/>
              </w:numPr>
              <w:spacing w:before="60"/>
              <w:ind w:left="1134" w:hanging="357"/>
              <w:contextualSpacing w:val="0"/>
            </w:pPr>
            <w:r>
              <w:t xml:space="preserve">Prépare les images dans </w:t>
            </w:r>
            <w:proofErr w:type="spellStart"/>
            <w:r>
              <w:t>photoshop</w:t>
            </w:r>
            <w:proofErr w:type="spellEnd"/>
          </w:p>
          <w:p w:rsidR="00D36C55" w:rsidRDefault="00D36C55" w:rsidP="005F5676">
            <w:pPr>
              <w:pStyle w:val="Paragraphedeliste"/>
              <w:numPr>
                <w:ilvl w:val="0"/>
                <w:numId w:val="29"/>
              </w:numPr>
              <w:spacing w:before="60"/>
              <w:ind w:left="1134" w:hanging="357"/>
              <w:contextualSpacing w:val="0"/>
            </w:pPr>
            <w:r>
              <w:t>Valide les paramètres techniques de production</w:t>
            </w:r>
          </w:p>
          <w:p w:rsidR="00D36C55" w:rsidRDefault="005F5676" w:rsidP="005F5676">
            <w:pPr>
              <w:pStyle w:val="Paragraphedeliste"/>
              <w:numPr>
                <w:ilvl w:val="0"/>
                <w:numId w:val="29"/>
              </w:numPr>
              <w:spacing w:before="60"/>
              <w:ind w:left="1134" w:hanging="357"/>
              <w:contextualSpacing w:val="0"/>
            </w:pPr>
            <w:r>
              <w:t>Met</w:t>
            </w:r>
            <w:r w:rsidR="00D36C55">
              <w:t xml:space="preserve"> à jour les informations techniques du pilote avec les données de la fiche de production</w:t>
            </w:r>
          </w:p>
          <w:p w:rsidR="00D36C55" w:rsidRPr="005F5676" w:rsidRDefault="00D36C55" w:rsidP="005F5676">
            <w:pPr>
              <w:pStyle w:val="Paragraphedeliste"/>
              <w:numPr>
                <w:ilvl w:val="0"/>
                <w:numId w:val="29"/>
              </w:numPr>
              <w:spacing w:before="60"/>
              <w:ind w:left="1134" w:hanging="357"/>
              <w:contextualSpacing w:val="0"/>
              <w:rPr>
                <w:lang w:val="en-CA"/>
              </w:rPr>
            </w:pPr>
            <w:r w:rsidRPr="005F5676">
              <w:rPr>
                <w:lang w:val="en-CA"/>
              </w:rPr>
              <w:t>Lance le workflow du step and repeat</w:t>
            </w:r>
          </w:p>
          <w:p w:rsidR="00D36C55" w:rsidRPr="00DF1223" w:rsidRDefault="00D36C55" w:rsidP="005F5676">
            <w:pPr>
              <w:pStyle w:val="Paragraphedeliste"/>
              <w:numPr>
                <w:ilvl w:val="0"/>
                <w:numId w:val="29"/>
              </w:numPr>
              <w:spacing w:before="60"/>
              <w:ind w:left="1134" w:hanging="357"/>
              <w:contextualSpacing w:val="0"/>
            </w:pPr>
            <w:r w:rsidRPr="00DF1223">
              <w:t>Vérifie le montage</w:t>
            </w:r>
          </w:p>
          <w:p w:rsidR="00D36C55" w:rsidRPr="00DF1223" w:rsidRDefault="00D36C55" w:rsidP="005F5676">
            <w:pPr>
              <w:pStyle w:val="Paragraphedeliste"/>
              <w:numPr>
                <w:ilvl w:val="0"/>
                <w:numId w:val="29"/>
              </w:numPr>
              <w:spacing w:before="60"/>
              <w:ind w:left="1134" w:hanging="357"/>
              <w:contextualSpacing w:val="0"/>
            </w:pPr>
            <w:r w:rsidRPr="00DF1223">
              <w:t>Accepte la mise en production</w:t>
            </w:r>
          </w:p>
          <w:p w:rsidR="00D36C55" w:rsidRDefault="00D36C55" w:rsidP="005F5676">
            <w:pPr>
              <w:pStyle w:val="Paragraphedeliste"/>
              <w:numPr>
                <w:ilvl w:val="0"/>
                <w:numId w:val="29"/>
              </w:numPr>
              <w:spacing w:before="60"/>
              <w:ind w:left="1134" w:hanging="357"/>
              <w:contextualSpacing w:val="0"/>
            </w:pPr>
            <w:r w:rsidRPr="00662F7E">
              <w:t>Valide le paramètre de distorsion</w:t>
            </w:r>
            <w:r>
              <w:t xml:space="preserve"> avant la commande des plaques</w:t>
            </w:r>
          </w:p>
        </w:tc>
        <w:tc>
          <w:tcPr>
            <w:tcW w:w="851" w:type="dxa"/>
          </w:tcPr>
          <w:p w:rsidR="00D36C55" w:rsidRDefault="00D36C55" w:rsidP="00D74030"/>
          <w:p w:rsidR="00D36C55" w:rsidRDefault="00D36C55" w:rsidP="00D74030">
            <w:pPr>
              <w:jc w:val="center"/>
              <w:rPr>
                <w:sz w:val="32"/>
              </w:rPr>
            </w:pPr>
            <w:r w:rsidRPr="00F905D0">
              <w:rPr>
                <w:sz w:val="32"/>
              </w:rPr>
              <w:sym w:font="Wingdings" w:char="F06F"/>
            </w:r>
          </w:p>
          <w:p w:rsidR="00D36C55" w:rsidRDefault="00D36C55" w:rsidP="00D74030">
            <w:pPr>
              <w:jc w:val="center"/>
              <w:rPr>
                <w:sz w:val="32"/>
              </w:rPr>
            </w:pPr>
            <w:r w:rsidRPr="00F905D0">
              <w:rPr>
                <w:sz w:val="32"/>
              </w:rPr>
              <w:sym w:font="Wingdings" w:char="F06F"/>
            </w:r>
          </w:p>
          <w:p w:rsidR="005F5676" w:rsidRDefault="005F5676" w:rsidP="005F5676">
            <w:pPr>
              <w:jc w:val="center"/>
              <w:rPr>
                <w:sz w:val="32"/>
              </w:rPr>
            </w:pPr>
            <w:r w:rsidRPr="00F905D0">
              <w:rPr>
                <w:sz w:val="32"/>
              </w:rPr>
              <w:sym w:font="Wingdings" w:char="F06F"/>
            </w:r>
          </w:p>
          <w:p w:rsidR="005F5676" w:rsidRDefault="005F5676" w:rsidP="005F5676">
            <w:pPr>
              <w:jc w:val="center"/>
              <w:rPr>
                <w:sz w:val="32"/>
              </w:rPr>
            </w:pPr>
            <w:r w:rsidRPr="00F905D0">
              <w:rPr>
                <w:sz w:val="32"/>
              </w:rPr>
              <w:sym w:font="Wingdings" w:char="F06F"/>
            </w:r>
          </w:p>
          <w:p w:rsidR="005F5676" w:rsidRPr="005F5676" w:rsidRDefault="005F5676" w:rsidP="005F5676">
            <w:pPr>
              <w:jc w:val="center"/>
              <w:rPr>
                <w:sz w:val="20"/>
              </w:rPr>
            </w:pPr>
          </w:p>
          <w:p w:rsidR="005F5676" w:rsidRDefault="005F5676" w:rsidP="005F5676">
            <w:pPr>
              <w:jc w:val="center"/>
              <w:rPr>
                <w:sz w:val="32"/>
              </w:rPr>
            </w:pPr>
            <w:r w:rsidRPr="00F905D0">
              <w:rPr>
                <w:sz w:val="32"/>
              </w:rPr>
              <w:sym w:font="Wingdings" w:char="F06F"/>
            </w:r>
          </w:p>
          <w:p w:rsidR="005F5676" w:rsidRDefault="005F5676" w:rsidP="005F5676">
            <w:pPr>
              <w:jc w:val="center"/>
              <w:rPr>
                <w:sz w:val="32"/>
              </w:rPr>
            </w:pPr>
            <w:r w:rsidRPr="00F905D0">
              <w:rPr>
                <w:sz w:val="32"/>
              </w:rPr>
              <w:sym w:font="Wingdings" w:char="F06F"/>
            </w:r>
          </w:p>
          <w:p w:rsidR="005F5676" w:rsidRDefault="005F5676" w:rsidP="005F5676">
            <w:pPr>
              <w:jc w:val="center"/>
              <w:rPr>
                <w:sz w:val="32"/>
              </w:rPr>
            </w:pPr>
            <w:r w:rsidRPr="00F905D0">
              <w:rPr>
                <w:sz w:val="32"/>
              </w:rPr>
              <w:sym w:font="Wingdings" w:char="F06F"/>
            </w:r>
          </w:p>
          <w:p w:rsidR="005F5676" w:rsidRDefault="005F5676" w:rsidP="005F5676">
            <w:pPr>
              <w:jc w:val="center"/>
              <w:rPr>
                <w:sz w:val="32"/>
              </w:rPr>
            </w:pPr>
            <w:r w:rsidRPr="00F905D0">
              <w:rPr>
                <w:sz w:val="32"/>
              </w:rPr>
              <w:sym w:font="Wingdings" w:char="F06F"/>
            </w:r>
          </w:p>
          <w:p w:rsidR="00D36C55" w:rsidRDefault="00D36C55" w:rsidP="00D74030"/>
        </w:tc>
        <w:tc>
          <w:tcPr>
            <w:tcW w:w="2206" w:type="dxa"/>
          </w:tcPr>
          <w:p w:rsidR="00D36C55" w:rsidRDefault="00D36C55" w:rsidP="00D74030"/>
          <w:p w:rsidR="00D36C55" w:rsidRDefault="00D36C55" w:rsidP="00D74030"/>
          <w:p w:rsidR="00D36C55" w:rsidRDefault="00D36C55" w:rsidP="00D74030"/>
          <w:p w:rsidR="005F5676" w:rsidRDefault="005F5676" w:rsidP="00D74030"/>
          <w:p w:rsidR="005F5676" w:rsidRDefault="005F5676" w:rsidP="00D74030"/>
          <w:p w:rsidR="005F5676" w:rsidRDefault="005F5676" w:rsidP="00D74030"/>
          <w:p w:rsidR="005F5676" w:rsidRDefault="005F5676" w:rsidP="00D74030"/>
          <w:p w:rsidR="005F5676" w:rsidRDefault="005F5676" w:rsidP="00D74030"/>
          <w:p w:rsidR="005F5676" w:rsidRDefault="005F5676" w:rsidP="00D74030"/>
          <w:p w:rsidR="005F5676" w:rsidRDefault="005F5676" w:rsidP="00D74030"/>
          <w:p w:rsidR="00D36C55" w:rsidRDefault="00D36C55" w:rsidP="00D74030"/>
          <w:p w:rsidR="00D36C55" w:rsidRDefault="00D36C55" w:rsidP="00D74030">
            <w:r>
              <w:t xml:space="preserve">   ______     ______</w:t>
            </w:r>
          </w:p>
          <w:p w:rsidR="00D36C55" w:rsidRDefault="00D36C55" w:rsidP="00D74030"/>
        </w:tc>
      </w:tr>
      <w:tr w:rsidR="00D36C55" w:rsidTr="00D74030">
        <w:tc>
          <w:tcPr>
            <w:tcW w:w="6487" w:type="dxa"/>
          </w:tcPr>
          <w:p w:rsidR="00D36C55" w:rsidRPr="00EC2906" w:rsidRDefault="00D36C55" w:rsidP="00D74030">
            <w:pPr>
              <w:spacing w:before="120" w:after="120"/>
              <w:ind w:left="709" w:hanging="709"/>
              <w:rPr>
                <w:b/>
              </w:rPr>
            </w:pPr>
            <w:r>
              <w:rPr>
                <w:b/>
              </w:rPr>
              <w:t>4C</w:t>
            </w:r>
            <w:r w:rsidRPr="00EC2906">
              <w:rPr>
                <w:b/>
              </w:rPr>
              <w:t xml:space="preserve"> </w:t>
            </w:r>
            <w:r w:rsidRPr="00EC2906">
              <w:rPr>
                <w:b/>
              </w:rPr>
              <w:tab/>
            </w:r>
            <w:r>
              <w:rPr>
                <w:b/>
              </w:rPr>
              <w:t>Gérer la réalisation des plaques</w:t>
            </w:r>
          </w:p>
          <w:p w:rsidR="00D36C55" w:rsidRDefault="005F5676" w:rsidP="00D74030">
            <w:pPr>
              <w:pStyle w:val="Paragraphedeliste"/>
              <w:numPr>
                <w:ilvl w:val="0"/>
                <w:numId w:val="24"/>
              </w:numPr>
              <w:ind w:left="1134"/>
            </w:pPr>
            <w:r>
              <w:t>Compléter la commande fournisseur dans le logiciel de comptabilité</w:t>
            </w:r>
          </w:p>
          <w:p w:rsidR="005F5676" w:rsidRDefault="005F5676" w:rsidP="00D74030">
            <w:pPr>
              <w:pStyle w:val="Paragraphedeliste"/>
              <w:numPr>
                <w:ilvl w:val="0"/>
                <w:numId w:val="24"/>
              </w:numPr>
              <w:ind w:left="1134"/>
            </w:pPr>
            <w:r>
              <w:t>Compléter le PDF avec les informations techniques des plaques</w:t>
            </w:r>
          </w:p>
          <w:p w:rsidR="005F5676" w:rsidRDefault="005F5676" w:rsidP="00D74030">
            <w:pPr>
              <w:pStyle w:val="Paragraphedeliste"/>
              <w:numPr>
                <w:ilvl w:val="0"/>
                <w:numId w:val="24"/>
              </w:numPr>
              <w:ind w:left="1134"/>
            </w:pPr>
            <w:r>
              <w:t>Envoyer la commande et les fichiers au fournisseur</w:t>
            </w:r>
          </w:p>
          <w:p w:rsidR="005F5676" w:rsidRDefault="005F5676" w:rsidP="00D74030">
            <w:pPr>
              <w:pStyle w:val="Paragraphedeliste"/>
              <w:numPr>
                <w:ilvl w:val="0"/>
                <w:numId w:val="24"/>
              </w:numPr>
              <w:ind w:left="1134"/>
            </w:pPr>
            <w:r>
              <w:t>Réception les plaques et vérifie la conformité par rapport à la commande</w:t>
            </w:r>
          </w:p>
        </w:tc>
        <w:tc>
          <w:tcPr>
            <w:tcW w:w="851" w:type="dxa"/>
          </w:tcPr>
          <w:p w:rsidR="00D36C55" w:rsidRDefault="00D36C55" w:rsidP="00D74030">
            <w:pPr>
              <w:jc w:val="center"/>
            </w:pPr>
          </w:p>
          <w:p w:rsidR="00D36C55" w:rsidRDefault="00D36C55" w:rsidP="00D74030">
            <w:pPr>
              <w:jc w:val="center"/>
            </w:pPr>
          </w:p>
          <w:p w:rsidR="00D36C55" w:rsidRDefault="00D36C55" w:rsidP="00D74030">
            <w:pPr>
              <w:jc w:val="center"/>
              <w:rPr>
                <w:sz w:val="32"/>
              </w:rPr>
            </w:pPr>
            <w:r w:rsidRPr="00F905D0">
              <w:rPr>
                <w:sz w:val="32"/>
              </w:rPr>
              <w:sym w:font="Wingdings" w:char="F06F"/>
            </w:r>
          </w:p>
          <w:p w:rsidR="00D36C55" w:rsidRPr="004020A5" w:rsidRDefault="00D36C55" w:rsidP="00D74030">
            <w:pPr>
              <w:jc w:val="center"/>
              <w:rPr>
                <w:sz w:val="12"/>
              </w:rPr>
            </w:pPr>
          </w:p>
          <w:p w:rsidR="00D36C55" w:rsidRDefault="00D36C55" w:rsidP="00D74030">
            <w:pPr>
              <w:jc w:val="center"/>
              <w:rPr>
                <w:sz w:val="32"/>
              </w:rPr>
            </w:pPr>
            <w:r w:rsidRPr="00F905D0">
              <w:rPr>
                <w:sz w:val="32"/>
              </w:rPr>
              <w:sym w:font="Wingdings" w:char="F06F"/>
            </w:r>
          </w:p>
          <w:p w:rsidR="00D36C55" w:rsidRPr="005F5676" w:rsidRDefault="00D36C55" w:rsidP="00D74030">
            <w:pPr>
              <w:jc w:val="center"/>
              <w:rPr>
                <w:sz w:val="18"/>
              </w:rPr>
            </w:pPr>
          </w:p>
          <w:p w:rsidR="00D36C55" w:rsidRDefault="00D36C55" w:rsidP="005F5676">
            <w:pPr>
              <w:jc w:val="center"/>
              <w:rPr>
                <w:sz w:val="32"/>
              </w:rPr>
            </w:pPr>
            <w:r w:rsidRPr="00F905D0">
              <w:rPr>
                <w:sz w:val="32"/>
              </w:rPr>
              <w:sym w:font="Wingdings" w:char="F06F"/>
            </w:r>
          </w:p>
          <w:p w:rsidR="005F5676" w:rsidRPr="005F5676" w:rsidRDefault="005F5676" w:rsidP="005F5676">
            <w:pPr>
              <w:jc w:val="center"/>
              <w:rPr>
                <w:sz w:val="32"/>
              </w:rPr>
            </w:pPr>
            <w:r w:rsidRPr="00F905D0">
              <w:rPr>
                <w:sz w:val="32"/>
              </w:rPr>
              <w:sym w:font="Wingdings" w:char="F06F"/>
            </w:r>
          </w:p>
        </w:tc>
        <w:tc>
          <w:tcPr>
            <w:tcW w:w="2206" w:type="dxa"/>
          </w:tcPr>
          <w:p w:rsidR="00D36C55" w:rsidRDefault="00D36C55" w:rsidP="00D74030"/>
          <w:p w:rsidR="00D36C55" w:rsidRDefault="00D36C55" w:rsidP="00D74030"/>
          <w:p w:rsidR="00D36C55" w:rsidRDefault="00D36C55" w:rsidP="00D74030"/>
          <w:p w:rsidR="00D36C55" w:rsidRDefault="00D36C55" w:rsidP="00D74030"/>
          <w:p w:rsidR="00D36C55" w:rsidRDefault="00D36C55" w:rsidP="00D74030"/>
          <w:p w:rsidR="005F5676" w:rsidRDefault="005F5676" w:rsidP="00D74030"/>
          <w:p w:rsidR="005F5676" w:rsidRDefault="005F5676" w:rsidP="00D74030"/>
          <w:p w:rsidR="00D36C55" w:rsidRDefault="00D36C55" w:rsidP="00D74030"/>
          <w:p w:rsidR="00D36C55" w:rsidRDefault="00D36C55" w:rsidP="00D74030">
            <w:r>
              <w:t xml:space="preserve">   ______     ______</w:t>
            </w:r>
          </w:p>
          <w:p w:rsidR="00D36C55" w:rsidRDefault="00D36C55" w:rsidP="00D74030"/>
        </w:tc>
      </w:tr>
    </w:tbl>
    <w:p w:rsidR="003D4A61" w:rsidRDefault="003D4A61">
      <w:r>
        <w:br w:type="page"/>
      </w:r>
    </w:p>
    <w:tbl>
      <w:tblPr>
        <w:tblStyle w:val="Grilledutableau"/>
        <w:tblW w:w="0" w:type="auto"/>
        <w:tblLook w:val="04A0" w:firstRow="1" w:lastRow="0" w:firstColumn="1" w:lastColumn="0" w:noHBand="0" w:noVBand="1"/>
      </w:tblPr>
      <w:tblGrid>
        <w:gridCol w:w="6487"/>
        <w:gridCol w:w="851"/>
        <w:gridCol w:w="2206"/>
      </w:tblGrid>
      <w:tr w:rsidR="003D4A61" w:rsidTr="00D74030">
        <w:tc>
          <w:tcPr>
            <w:tcW w:w="6487" w:type="dxa"/>
            <w:vAlign w:val="center"/>
          </w:tcPr>
          <w:p w:rsidR="003D4A61" w:rsidRPr="00F905D0" w:rsidRDefault="003D4A61" w:rsidP="00D74030">
            <w:pPr>
              <w:jc w:val="center"/>
              <w:rPr>
                <w:b/>
              </w:rPr>
            </w:pPr>
            <w:r w:rsidRPr="00F905D0">
              <w:rPr>
                <w:b/>
                <w:sz w:val="24"/>
              </w:rPr>
              <w:lastRenderedPageBreak/>
              <w:t>Éléments de la compétence</w:t>
            </w:r>
          </w:p>
        </w:tc>
        <w:tc>
          <w:tcPr>
            <w:tcW w:w="851" w:type="dxa"/>
          </w:tcPr>
          <w:p w:rsidR="003D4A61" w:rsidRDefault="003D4A61" w:rsidP="00D74030">
            <w:pPr>
              <w:jc w:val="center"/>
            </w:pPr>
            <w:r w:rsidRPr="00F905D0">
              <w:rPr>
                <w:sz w:val="40"/>
              </w:rPr>
              <w:sym w:font="Wingdings" w:char="F0FC"/>
            </w:r>
          </w:p>
        </w:tc>
        <w:tc>
          <w:tcPr>
            <w:tcW w:w="2206" w:type="dxa"/>
          </w:tcPr>
          <w:p w:rsidR="003D4A61" w:rsidRDefault="003D4A61" w:rsidP="00D74030">
            <w:r>
              <w:t xml:space="preserve">Initiales </w:t>
            </w:r>
          </w:p>
          <w:p w:rsidR="003D4A61" w:rsidRDefault="003D4A61" w:rsidP="00D74030">
            <w:r>
              <w:t>Apprentie/Compagne Apprenti/Compagnon</w:t>
            </w:r>
          </w:p>
        </w:tc>
      </w:tr>
      <w:tr w:rsidR="00D36C55" w:rsidTr="00D74030">
        <w:tc>
          <w:tcPr>
            <w:tcW w:w="6487" w:type="dxa"/>
          </w:tcPr>
          <w:p w:rsidR="00D36C55" w:rsidRPr="004020A5" w:rsidRDefault="00D36C55" w:rsidP="00D74030">
            <w:pPr>
              <w:spacing w:before="120" w:after="120"/>
              <w:ind w:left="709" w:hanging="709"/>
              <w:rPr>
                <w:b/>
              </w:rPr>
            </w:pPr>
            <w:r>
              <w:rPr>
                <w:b/>
              </w:rPr>
              <w:t>4D</w:t>
            </w:r>
            <w:r w:rsidRPr="00EC2906">
              <w:rPr>
                <w:b/>
              </w:rPr>
              <w:t xml:space="preserve"> </w:t>
            </w:r>
            <w:r w:rsidRPr="00EC2906">
              <w:rPr>
                <w:b/>
              </w:rPr>
              <w:tab/>
            </w:r>
            <w:r>
              <w:rPr>
                <w:b/>
              </w:rPr>
              <w:t>Concevoir les Dies spéciaux</w:t>
            </w:r>
          </w:p>
          <w:p w:rsidR="003D4A61" w:rsidRDefault="005F5676" w:rsidP="003D4A61">
            <w:pPr>
              <w:pStyle w:val="Paragraphedeliste"/>
              <w:numPr>
                <w:ilvl w:val="0"/>
                <w:numId w:val="25"/>
              </w:numPr>
            </w:pPr>
            <w:r>
              <w:t>Vérifie le Die envoyé par le client</w:t>
            </w:r>
            <w:r w:rsidR="003D4A61">
              <w:t xml:space="preserve"> </w:t>
            </w:r>
          </w:p>
          <w:p w:rsidR="003D4A61" w:rsidRDefault="003D4A61" w:rsidP="003D4A61">
            <w:pPr>
              <w:pStyle w:val="Paragraphedeliste"/>
              <w:numPr>
                <w:ilvl w:val="1"/>
                <w:numId w:val="25"/>
              </w:numPr>
            </w:pPr>
            <w:r>
              <w:t xml:space="preserve">Arrondi les angles pour éviter les déchirures lors de l’aspiration de la </w:t>
            </w:r>
            <w:proofErr w:type="spellStart"/>
            <w:r>
              <w:t>waste</w:t>
            </w:r>
            <w:proofErr w:type="spellEnd"/>
          </w:p>
          <w:p w:rsidR="005F5676" w:rsidRDefault="005F5676" w:rsidP="003D4A61">
            <w:pPr>
              <w:pStyle w:val="Paragraphedeliste"/>
              <w:numPr>
                <w:ilvl w:val="0"/>
                <w:numId w:val="25"/>
              </w:numPr>
              <w:spacing w:before="60"/>
              <w:contextualSpacing w:val="0"/>
            </w:pPr>
            <w:r>
              <w:t>Conçoit le Die</w:t>
            </w:r>
            <w:r w:rsidR="00296FAD">
              <w:t xml:space="preserve"> en respectant les spécifications sur les Dies</w:t>
            </w:r>
          </w:p>
          <w:p w:rsidR="003D4A61" w:rsidRDefault="003D4A61" w:rsidP="003D4A61">
            <w:pPr>
              <w:pStyle w:val="Paragraphedeliste"/>
              <w:numPr>
                <w:ilvl w:val="1"/>
                <w:numId w:val="25"/>
              </w:numPr>
            </w:pPr>
            <w:r>
              <w:t xml:space="preserve">Calcule le </w:t>
            </w:r>
            <w:proofErr w:type="spellStart"/>
            <w:r>
              <w:t>repeat</w:t>
            </w:r>
            <w:proofErr w:type="spellEnd"/>
            <w:r>
              <w:t xml:space="preserve"> du Die par rapport aux dimensions des cylindres magnétiques</w:t>
            </w:r>
          </w:p>
          <w:p w:rsidR="00D36C55" w:rsidRDefault="00296FAD" w:rsidP="003D4A61">
            <w:pPr>
              <w:pStyle w:val="Paragraphedeliste"/>
              <w:numPr>
                <w:ilvl w:val="0"/>
                <w:numId w:val="25"/>
              </w:numPr>
              <w:spacing w:before="60"/>
              <w:contextualSpacing w:val="0"/>
            </w:pPr>
            <w:r>
              <w:t>Prépare le fichier de commande du Die</w:t>
            </w:r>
          </w:p>
          <w:p w:rsidR="00296FAD" w:rsidRDefault="00296FAD" w:rsidP="003D4A61">
            <w:pPr>
              <w:pStyle w:val="Paragraphedeliste"/>
              <w:numPr>
                <w:ilvl w:val="0"/>
                <w:numId w:val="25"/>
              </w:numPr>
              <w:spacing w:before="60"/>
              <w:contextualSpacing w:val="0"/>
            </w:pPr>
            <w:r>
              <w:t>Monte le Die</w:t>
            </w:r>
          </w:p>
          <w:p w:rsidR="003D4A61" w:rsidRDefault="003D4A61" w:rsidP="003D4A61">
            <w:pPr>
              <w:pStyle w:val="Paragraphedeliste"/>
              <w:numPr>
                <w:ilvl w:val="1"/>
                <w:numId w:val="25"/>
              </w:numPr>
            </w:pPr>
            <w:r>
              <w:t xml:space="preserve">Ajoute le </w:t>
            </w:r>
            <w:proofErr w:type="spellStart"/>
            <w:r>
              <w:t>Bearer</w:t>
            </w:r>
            <w:proofErr w:type="spellEnd"/>
          </w:p>
          <w:p w:rsidR="003D4A61" w:rsidRDefault="003D4A61" w:rsidP="003D4A61">
            <w:pPr>
              <w:pStyle w:val="Paragraphedeliste"/>
              <w:numPr>
                <w:ilvl w:val="1"/>
                <w:numId w:val="25"/>
              </w:numPr>
            </w:pPr>
            <w:r>
              <w:t xml:space="preserve">Aligne le die sur le </w:t>
            </w:r>
            <w:proofErr w:type="spellStart"/>
            <w:r>
              <w:t>bearer</w:t>
            </w:r>
            <w:proofErr w:type="spellEnd"/>
          </w:p>
          <w:p w:rsidR="00296FAD" w:rsidRDefault="00296FAD" w:rsidP="003D4A61">
            <w:pPr>
              <w:pStyle w:val="Paragraphedeliste"/>
              <w:numPr>
                <w:ilvl w:val="0"/>
                <w:numId w:val="25"/>
              </w:numPr>
              <w:spacing w:before="60"/>
              <w:contextualSpacing w:val="0"/>
            </w:pPr>
            <w:r>
              <w:t>Envo</w:t>
            </w:r>
            <w:r w:rsidR="00C54FBD">
              <w:t>ie</w:t>
            </w:r>
            <w:r>
              <w:t xml:space="preserve"> les documents à la personne en charge de la commande des Dies</w:t>
            </w:r>
          </w:p>
        </w:tc>
        <w:tc>
          <w:tcPr>
            <w:tcW w:w="851" w:type="dxa"/>
          </w:tcPr>
          <w:p w:rsidR="00D36C55" w:rsidRDefault="00D36C55" w:rsidP="00D74030">
            <w:pPr>
              <w:jc w:val="center"/>
            </w:pPr>
          </w:p>
          <w:p w:rsidR="00D36C55" w:rsidRDefault="00D36C55" w:rsidP="00D74030">
            <w:pPr>
              <w:jc w:val="center"/>
            </w:pPr>
          </w:p>
          <w:p w:rsidR="00D36C55" w:rsidRDefault="00D36C55" w:rsidP="00D74030">
            <w:pPr>
              <w:jc w:val="center"/>
              <w:rPr>
                <w:sz w:val="32"/>
              </w:rPr>
            </w:pPr>
            <w:r w:rsidRPr="00F905D0">
              <w:rPr>
                <w:sz w:val="32"/>
              </w:rPr>
              <w:sym w:font="Wingdings" w:char="F06F"/>
            </w:r>
          </w:p>
          <w:p w:rsidR="003D4A61" w:rsidRDefault="003D4A61" w:rsidP="00D74030">
            <w:pPr>
              <w:jc w:val="center"/>
              <w:rPr>
                <w:sz w:val="32"/>
              </w:rPr>
            </w:pPr>
          </w:p>
          <w:p w:rsidR="003D4A61" w:rsidRPr="003D4A61" w:rsidRDefault="003D4A61" w:rsidP="00D74030">
            <w:pPr>
              <w:jc w:val="center"/>
              <w:rPr>
                <w:sz w:val="10"/>
              </w:rPr>
            </w:pPr>
          </w:p>
          <w:p w:rsidR="00D36C55" w:rsidRDefault="00D36C55" w:rsidP="00D74030">
            <w:pPr>
              <w:jc w:val="center"/>
              <w:rPr>
                <w:sz w:val="32"/>
              </w:rPr>
            </w:pPr>
            <w:r w:rsidRPr="00F905D0">
              <w:rPr>
                <w:sz w:val="32"/>
              </w:rPr>
              <w:sym w:font="Wingdings" w:char="F06F"/>
            </w:r>
          </w:p>
          <w:p w:rsidR="003D4A61" w:rsidRDefault="003D4A61" w:rsidP="00D74030">
            <w:pPr>
              <w:jc w:val="center"/>
              <w:rPr>
                <w:sz w:val="32"/>
              </w:rPr>
            </w:pPr>
          </w:p>
          <w:p w:rsidR="00296FAD" w:rsidRDefault="00296FAD" w:rsidP="00296FAD">
            <w:pPr>
              <w:jc w:val="center"/>
              <w:rPr>
                <w:sz w:val="32"/>
              </w:rPr>
            </w:pPr>
            <w:r w:rsidRPr="00F905D0">
              <w:rPr>
                <w:sz w:val="32"/>
              </w:rPr>
              <w:sym w:font="Wingdings" w:char="F06F"/>
            </w:r>
          </w:p>
          <w:p w:rsidR="00296FAD" w:rsidRDefault="00296FAD" w:rsidP="00296FAD">
            <w:pPr>
              <w:jc w:val="center"/>
              <w:rPr>
                <w:sz w:val="32"/>
              </w:rPr>
            </w:pPr>
            <w:r w:rsidRPr="00F905D0">
              <w:rPr>
                <w:sz w:val="32"/>
              </w:rPr>
              <w:sym w:font="Wingdings" w:char="F06F"/>
            </w:r>
          </w:p>
          <w:p w:rsidR="003D4A61" w:rsidRDefault="003D4A61" w:rsidP="00296FAD">
            <w:pPr>
              <w:jc w:val="center"/>
              <w:rPr>
                <w:sz w:val="32"/>
              </w:rPr>
            </w:pPr>
          </w:p>
          <w:p w:rsidR="003D4A61" w:rsidRDefault="003D4A61" w:rsidP="00296FAD">
            <w:pPr>
              <w:jc w:val="center"/>
              <w:rPr>
                <w:sz w:val="32"/>
              </w:rPr>
            </w:pPr>
          </w:p>
          <w:p w:rsidR="00296FAD" w:rsidRDefault="00296FAD" w:rsidP="00296FAD">
            <w:pPr>
              <w:jc w:val="center"/>
              <w:rPr>
                <w:sz w:val="32"/>
              </w:rPr>
            </w:pPr>
            <w:r w:rsidRPr="00F905D0">
              <w:rPr>
                <w:sz w:val="32"/>
              </w:rPr>
              <w:sym w:font="Wingdings" w:char="F06F"/>
            </w:r>
          </w:p>
          <w:p w:rsidR="00D36C55" w:rsidRDefault="00D36C55" w:rsidP="00D74030"/>
        </w:tc>
        <w:tc>
          <w:tcPr>
            <w:tcW w:w="2206" w:type="dxa"/>
          </w:tcPr>
          <w:p w:rsidR="00D36C55" w:rsidRDefault="00D36C55" w:rsidP="00D74030"/>
          <w:p w:rsidR="00D36C55" w:rsidRDefault="00D36C55" w:rsidP="00D74030"/>
          <w:p w:rsidR="00D36C55" w:rsidRDefault="00D36C55" w:rsidP="00D74030"/>
          <w:p w:rsidR="00296FAD" w:rsidRDefault="00296FAD" w:rsidP="00D74030"/>
          <w:p w:rsidR="00296FAD" w:rsidRDefault="00296FAD" w:rsidP="00D74030"/>
          <w:p w:rsidR="00296FAD" w:rsidRDefault="00296FAD" w:rsidP="00D74030"/>
          <w:p w:rsidR="00D36C55" w:rsidRDefault="00D36C55" w:rsidP="00D74030"/>
          <w:p w:rsidR="003D4A61" w:rsidRDefault="003D4A61" w:rsidP="00D74030"/>
          <w:p w:rsidR="003D4A61" w:rsidRDefault="003D4A61" w:rsidP="00D74030"/>
          <w:p w:rsidR="003D4A61" w:rsidRDefault="003D4A61" w:rsidP="00D74030"/>
          <w:p w:rsidR="003D4A61" w:rsidRDefault="003D4A61" w:rsidP="00D74030"/>
          <w:p w:rsidR="003D4A61" w:rsidRDefault="003D4A61" w:rsidP="00D74030"/>
          <w:p w:rsidR="003D4A61" w:rsidRDefault="003D4A61" w:rsidP="00D74030"/>
          <w:p w:rsidR="003D4A61" w:rsidRDefault="003D4A61" w:rsidP="00D74030"/>
          <w:p w:rsidR="00D36C55" w:rsidRDefault="00D36C55" w:rsidP="00D74030">
            <w:r>
              <w:t xml:space="preserve">   ______     ______</w:t>
            </w:r>
          </w:p>
          <w:p w:rsidR="00D36C55" w:rsidRDefault="00D36C55" w:rsidP="00D74030"/>
        </w:tc>
      </w:tr>
      <w:tr w:rsidR="00D36C55" w:rsidTr="00D74030">
        <w:tc>
          <w:tcPr>
            <w:tcW w:w="6487" w:type="dxa"/>
          </w:tcPr>
          <w:p w:rsidR="00D36C55" w:rsidRPr="004020A5" w:rsidRDefault="00D36C55" w:rsidP="00D74030">
            <w:pPr>
              <w:spacing w:before="120" w:after="120"/>
              <w:ind w:left="709" w:hanging="709"/>
              <w:rPr>
                <w:b/>
              </w:rPr>
            </w:pPr>
            <w:r>
              <w:rPr>
                <w:b/>
              </w:rPr>
              <w:t>4E</w:t>
            </w:r>
            <w:r w:rsidRPr="00EC2906">
              <w:rPr>
                <w:b/>
              </w:rPr>
              <w:t xml:space="preserve"> </w:t>
            </w:r>
            <w:r w:rsidRPr="00EC2906">
              <w:rPr>
                <w:b/>
              </w:rPr>
              <w:tab/>
            </w:r>
            <w:r w:rsidRPr="00D36C55">
              <w:rPr>
                <w:b/>
              </w:rPr>
              <w:t>Faire évoluer les outils informatiques en fonction des besoins de l’entreprise</w:t>
            </w:r>
          </w:p>
          <w:p w:rsidR="00D36C55" w:rsidRDefault="003D4A61" w:rsidP="003D4A61">
            <w:pPr>
              <w:pStyle w:val="Paragraphedeliste"/>
              <w:numPr>
                <w:ilvl w:val="0"/>
                <w:numId w:val="25"/>
              </w:numPr>
              <w:spacing w:before="60"/>
              <w:ind w:left="1134" w:hanging="357"/>
              <w:contextualSpacing w:val="0"/>
            </w:pPr>
            <w:r>
              <w:t>Met à jour les logiciels lorsque nécessaire</w:t>
            </w:r>
          </w:p>
          <w:p w:rsidR="003D4A61" w:rsidRDefault="003D4A61" w:rsidP="003D4A61">
            <w:pPr>
              <w:pStyle w:val="Paragraphedeliste"/>
              <w:numPr>
                <w:ilvl w:val="0"/>
                <w:numId w:val="25"/>
              </w:numPr>
              <w:spacing w:before="60"/>
              <w:ind w:left="1134" w:hanging="357"/>
              <w:contextualSpacing w:val="0"/>
            </w:pPr>
            <w:r>
              <w:t>Vérifie le statut des licences et met à jour les licences</w:t>
            </w:r>
          </w:p>
          <w:p w:rsidR="003D4A61" w:rsidRDefault="003D4A61" w:rsidP="003D4A61">
            <w:pPr>
              <w:pStyle w:val="Paragraphedeliste"/>
              <w:numPr>
                <w:ilvl w:val="0"/>
                <w:numId w:val="25"/>
              </w:numPr>
              <w:spacing w:before="60"/>
              <w:ind w:left="1134" w:hanging="357"/>
              <w:contextualSpacing w:val="0"/>
            </w:pPr>
            <w:r>
              <w:t>Crée ou modifie des workflows</w:t>
            </w:r>
          </w:p>
          <w:p w:rsidR="00D36C55" w:rsidRDefault="003D4A61" w:rsidP="003D4A61">
            <w:pPr>
              <w:pStyle w:val="Paragraphedeliste"/>
              <w:numPr>
                <w:ilvl w:val="0"/>
                <w:numId w:val="25"/>
              </w:numPr>
              <w:spacing w:before="60"/>
              <w:ind w:left="1134" w:hanging="357"/>
              <w:contextualSpacing w:val="0"/>
            </w:pPr>
            <w:r>
              <w:t>Contacte le support technique du fournisseur pour assistance</w:t>
            </w:r>
          </w:p>
        </w:tc>
        <w:tc>
          <w:tcPr>
            <w:tcW w:w="851" w:type="dxa"/>
          </w:tcPr>
          <w:p w:rsidR="00D36C55" w:rsidRDefault="00D36C55" w:rsidP="00D74030">
            <w:pPr>
              <w:jc w:val="center"/>
            </w:pPr>
          </w:p>
          <w:p w:rsidR="00D36C55" w:rsidRDefault="00D36C55" w:rsidP="00D74030">
            <w:pPr>
              <w:jc w:val="center"/>
            </w:pPr>
          </w:p>
          <w:p w:rsidR="003D4A61" w:rsidRDefault="003D4A61" w:rsidP="00D74030">
            <w:pPr>
              <w:jc w:val="center"/>
            </w:pPr>
          </w:p>
          <w:p w:rsidR="00D36C55" w:rsidRDefault="00D36C55" w:rsidP="00D74030">
            <w:pPr>
              <w:jc w:val="center"/>
              <w:rPr>
                <w:sz w:val="32"/>
              </w:rPr>
            </w:pPr>
            <w:r w:rsidRPr="00F905D0">
              <w:rPr>
                <w:sz w:val="32"/>
              </w:rPr>
              <w:sym w:font="Wingdings" w:char="F06F"/>
            </w:r>
          </w:p>
          <w:p w:rsidR="00D36C55" w:rsidRDefault="00D36C55" w:rsidP="00D74030">
            <w:pPr>
              <w:jc w:val="center"/>
              <w:rPr>
                <w:sz w:val="32"/>
              </w:rPr>
            </w:pPr>
            <w:r w:rsidRPr="00F905D0">
              <w:rPr>
                <w:sz w:val="32"/>
              </w:rPr>
              <w:sym w:font="Wingdings" w:char="F06F"/>
            </w:r>
          </w:p>
          <w:p w:rsidR="00D36C55" w:rsidRDefault="003D4A61" w:rsidP="003D4A61">
            <w:pPr>
              <w:jc w:val="center"/>
              <w:rPr>
                <w:sz w:val="32"/>
              </w:rPr>
            </w:pPr>
            <w:r w:rsidRPr="00F905D0">
              <w:rPr>
                <w:sz w:val="32"/>
              </w:rPr>
              <w:sym w:font="Wingdings" w:char="F06F"/>
            </w:r>
          </w:p>
          <w:p w:rsidR="003D4A61" w:rsidRDefault="003D4A61" w:rsidP="003D4A61">
            <w:pPr>
              <w:jc w:val="center"/>
              <w:rPr>
                <w:sz w:val="32"/>
              </w:rPr>
            </w:pPr>
            <w:r w:rsidRPr="00F905D0">
              <w:rPr>
                <w:sz w:val="32"/>
              </w:rPr>
              <w:sym w:font="Wingdings" w:char="F06F"/>
            </w:r>
          </w:p>
          <w:p w:rsidR="003D4A61" w:rsidRPr="003D4A61" w:rsidRDefault="003D4A61" w:rsidP="003D4A61">
            <w:pPr>
              <w:jc w:val="center"/>
            </w:pPr>
          </w:p>
        </w:tc>
        <w:tc>
          <w:tcPr>
            <w:tcW w:w="2206" w:type="dxa"/>
          </w:tcPr>
          <w:p w:rsidR="00D36C55" w:rsidRDefault="00D36C55" w:rsidP="00D74030"/>
          <w:p w:rsidR="00D36C55" w:rsidRDefault="00D36C55" w:rsidP="00D74030"/>
          <w:p w:rsidR="00D36C55" w:rsidRDefault="00D36C55" w:rsidP="00D74030"/>
          <w:p w:rsidR="003D4A61" w:rsidRDefault="003D4A61" w:rsidP="00D74030"/>
          <w:p w:rsidR="003D4A61" w:rsidRDefault="003D4A61" w:rsidP="00D74030"/>
          <w:p w:rsidR="003D4A61" w:rsidRDefault="003D4A61" w:rsidP="00D74030"/>
          <w:p w:rsidR="00D36C55" w:rsidRDefault="00D36C55" w:rsidP="00D74030"/>
          <w:p w:rsidR="00D36C55" w:rsidRDefault="00D36C55" w:rsidP="00D74030">
            <w:r>
              <w:t xml:space="preserve">   ______     ______</w:t>
            </w:r>
          </w:p>
          <w:p w:rsidR="00D36C55" w:rsidRDefault="00D36C55" w:rsidP="00D74030"/>
        </w:tc>
      </w:tr>
    </w:tbl>
    <w:p w:rsidR="00D36C55" w:rsidRDefault="00D36C55" w:rsidP="00D36C55"/>
    <w:p w:rsidR="00AC67B0" w:rsidRPr="00662F7E" w:rsidRDefault="00AC67B0" w:rsidP="00AC67B0"/>
    <w:p w:rsidR="00DF1223" w:rsidRDefault="00DF1223">
      <w:r>
        <w:br w:type="page"/>
      </w:r>
    </w:p>
    <w:p w:rsidR="003D4A61" w:rsidRDefault="003D4A61" w:rsidP="003D4A61">
      <w:pPr>
        <w:pStyle w:val="Titre2"/>
      </w:pPr>
      <w:bookmarkStart w:id="18" w:name="_Toc408931026"/>
      <w:r>
        <w:lastRenderedPageBreak/>
        <w:t>Contexte de réalisation de l’apprentissage</w:t>
      </w:r>
      <w:bookmarkEnd w:id="18"/>
    </w:p>
    <w:p w:rsidR="003D4A61" w:rsidRDefault="003D4A61" w:rsidP="003D4A61"/>
    <w:p w:rsidR="003D4A61" w:rsidRDefault="003D4A61" w:rsidP="003D4A61"/>
    <w:p w:rsidR="003D4A61" w:rsidRDefault="003D4A61" w:rsidP="003D4A61">
      <w:r>
        <w:t>L’apprentissage de la compétence « Gérer la mise en production » a été réalisé :</w:t>
      </w:r>
    </w:p>
    <w:p w:rsidR="003D4A61" w:rsidRPr="00377579" w:rsidRDefault="003D4A61" w:rsidP="003D4A61">
      <w:pPr>
        <w:rPr>
          <w:b/>
        </w:rPr>
      </w:pPr>
      <w:r w:rsidRPr="00377579">
        <w:rPr>
          <w:b/>
        </w:rPr>
        <w:t>Avec un système de gestion de production</w:t>
      </w:r>
    </w:p>
    <w:p w:rsidR="003D4A61" w:rsidRDefault="003D4A61" w:rsidP="003D4A61">
      <w:pPr>
        <w:pStyle w:val="Paragraphedeliste"/>
        <w:numPr>
          <w:ilvl w:val="0"/>
          <w:numId w:val="16"/>
        </w:numPr>
        <w:tabs>
          <w:tab w:val="left" w:pos="4395"/>
        </w:tabs>
      </w:pPr>
      <w:r>
        <w:t xml:space="preserve">Informatisé </w:t>
      </w:r>
      <w:r>
        <w:tab/>
      </w:r>
      <w:r w:rsidRPr="0000183D">
        <w:rPr>
          <w:sz w:val="28"/>
        </w:rPr>
        <w:sym w:font="Wingdings" w:char="F06F"/>
      </w:r>
    </w:p>
    <w:p w:rsidR="003D4A61" w:rsidRDefault="003D4A61" w:rsidP="003D4A61">
      <w:pPr>
        <w:pStyle w:val="Paragraphedeliste"/>
        <w:numPr>
          <w:ilvl w:val="0"/>
          <w:numId w:val="16"/>
        </w:numPr>
        <w:tabs>
          <w:tab w:val="left" w:pos="4395"/>
        </w:tabs>
      </w:pPr>
      <w:r>
        <w:t>Manuel</w:t>
      </w:r>
      <w:r>
        <w:tab/>
      </w:r>
      <w:r w:rsidRPr="0000183D">
        <w:rPr>
          <w:sz w:val="28"/>
        </w:rPr>
        <w:sym w:font="Wingdings" w:char="F06F"/>
      </w:r>
    </w:p>
    <w:p w:rsidR="003D4A61" w:rsidRPr="00377579" w:rsidRDefault="003D4A61" w:rsidP="003D4A61">
      <w:pPr>
        <w:rPr>
          <w:b/>
        </w:rPr>
      </w:pPr>
      <w:r w:rsidRPr="00377579">
        <w:rPr>
          <w:b/>
        </w:rPr>
        <w:t>Avec les presses suivantes</w:t>
      </w:r>
    </w:p>
    <w:p w:rsidR="003D4A61" w:rsidRDefault="003D4A61" w:rsidP="003D4A61">
      <w:pPr>
        <w:pStyle w:val="Paragraphedeliste"/>
        <w:numPr>
          <w:ilvl w:val="0"/>
          <w:numId w:val="17"/>
        </w:numPr>
        <w:tabs>
          <w:tab w:val="left" w:pos="4395"/>
        </w:tabs>
      </w:pPr>
      <w:r>
        <w:t>Presse numérique</w:t>
      </w:r>
      <w:r>
        <w:tab/>
      </w:r>
      <w:r w:rsidRPr="0000183D">
        <w:rPr>
          <w:sz w:val="28"/>
        </w:rPr>
        <w:sym w:font="Wingdings" w:char="F06F"/>
      </w:r>
    </w:p>
    <w:p w:rsidR="003D4A61" w:rsidRDefault="003D4A61" w:rsidP="003D4A61">
      <w:pPr>
        <w:pStyle w:val="Paragraphedeliste"/>
        <w:numPr>
          <w:ilvl w:val="0"/>
          <w:numId w:val="17"/>
        </w:numPr>
        <w:tabs>
          <w:tab w:val="left" w:pos="4395"/>
        </w:tabs>
      </w:pPr>
      <w:r>
        <w:t>Presse flexographie</w:t>
      </w:r>
      <w:r>
        <w:tab/>
      </w:r>
      <w:r w:rsidRPr="0000183D">
        <w:rPr>
          <w:sz w:val="28"/>
        </w:rPr>
        <w:sym w:font="Wingdings" w:char="F06F"/>
      </w:r>
    </w:p>
    <w:p w:rsidR="003D4A61" w:rsidRDefault="003D4A61" w:rsidP="003D4A61">
      <w:pPr>
        <w:pStyle w:val="Paragraphedeliste"/>
        <w:numPr>
          <w:ilvl w:val="0"/>
          <w:numId w:val="17"/>
        </w:numPr>
        <w:tabs>
          <w:tab w:val="left" w:pos="4395"/>
        </w:tabs>
      </w:pPr>
      <w:r>
        <w:t>Autres _________________________________</w:t>
      </w:r>
    </w:p>
    <w:p w:rsidR="00425CEF" w:rsidRPr="00FE5200" w:rsidRDefault="003D4A61" w:rsidP="00425CEF">
      <w:pPr>
        <w:pStyle w:val="Titre1"/>
      </w:pPr>
      <w:r>
        <w:br w:type="page"/>
      </w:r>
      <w:bookmarkStart w:id="19" w:name="_Toc408931027"/>
      <w:r w:rsidR="00425CEF">
        <w:lastRenderedPageBreak/>
        <w:t>Compétence #5</w:t>
      </w:r>
      <w:r w:rsidR="00425CEF" w:rsidRPr="00FE5200">
        <w:t xml:space="preserve">– </w:t>
      </w:r>
      <w:r w:rsidR="00425CEF">
        <w:t>Superviser plusieurs employés</w:t>
      </w:r>
      <w:bookmarkEnd w:id="19"/>
    </w:p>
    <w:p w:rsidR="00425CEF" w:rsidRDefault="00425CEF" w:rsidP="00425CEF"/>
    <w:p w:rsidR="00425CEF" w:rsidRDefault="00425CEF" w:rsidP="00425CEF">
      <w:pPr>
        <w:pStyle w:val="Titre2"/>
      </w:pPr>
      <w:bookmarkStart w:id="20" w:name="_Toc408931028"/>
      <w:r>
        <w:t>Compétence visée :</w:t>
      </w:r>
      <w:bookmarkEnd w:id="20"/>
    </w:p>
    <w:p w:rsidR="00425CEF" w:rsidRDefault="00AF30A9" w:rsidP="00425CEF">
      <w:r>
        <w:t>Superviser plusieurs employés en leur affectant des tâches, en gérant les priorités et en leur apportant de l’assistance technique.</w:t>
      </w:r>
    </w:p>
    <w:p w:rsidR="00425CEF" w:rsidRPr="00970D61" w:rsidRDefault="00425CEF" w:rsidP="00425CEF">
      <w:pPr>
        <w:pStyle w:val="Titre2"/>
      </w:pPr>
      <w:bookmarkStart w:id="21" w:name="_Toc408931029"/>
      <w:r w:rsidRPr="00970D61">
        <w:t>Attitudes et comportements professionnels</w:t>
      </w:r>
      <w:bookmarkEnd w:id="21"/>
    </w:p>
    <w:p w:rsidR="00425CEF" w:rsidRDefault="00425CEF" w:rsidP="00425CEF">
      <w:r>
        <w:t xml:space="preserve">L’infographiste </w:t>
      </w:r>
      <w:proofErr w:type="spellStart"/>
      <w:r>
        <w:t>pré-presse</w:t>
      </w:r>
      <w:proofErr w:type="spellEnd"/>
      <w:r>
        <w:t xml:space="preserve"> est reconnu pour ses attitudes et ses comportements professionnels suivants :</w:t>
      </w:r>
    </w:p>
    <w:p w:rsidR="00425CEF" w:rsidRPr="00970D61" w:rsidRDefault="00425CEF" w:rsidP="00425CEF">
      <w:pPr>
        <w:rPr>
          <w:b/>
        </w:rPr>
      </w:pPr>
      <w:r w:rsidRPr="00970D61">
        <w:rPr>
          <w:b/>
        </w:rPr>
        <w:t>Méthode de travail</w:t>
      </w:r>
    </w:p>
    <w:p w:rsidR="00425CEF" w:rsidRDefault="00425CEF" w:rsidP="00425CEF">
      <w:pPr>
        <w:pStyle w:val="Paragraphedeliste"/>
        <w:numPr>
          <w:ilvl w:val="0"/>
          <w:numId w:val="20"/>
        </w:numPr>
      </w:pPr>
      <w:r>
        <w:t>Respecte les procédures de travail et les standards de l’entreprise pour s’assurer que toutes les informations des fiches de productions sont correctes et validées pour permettre la mise en production</w:t>
      </w:r>
    </w:p>
    <w:p w:rsidR="00425CEF" w:rsidRDefault="00425CEF" w:rsidP="00425CEF">
      <w:pPr>
        <w:pStyle w:val="Paragraphedeliste"/>
        <w:numPr>
          <w:ilvl w:val="0"/>
          <w:numId w:val="20"/>
        </w:numPr>
      </w:pPr>
      <w:r>
        <w:t>Tiens compte des délais de fabrication des plaques et des Dies spéciaux pour respecter les échéances de production</w:t>
      </w:r>
    </w:p>
    <w:p w:rsidR="00425CEF" w:rsidRPr="00970D61" w:rsidRDefault="00425CEF" w:rsidP="00425CEF">
      <w:pPr>
        <w:rPr>
          <w:b/>
        </w:rPr>
      </w:pPr>
      <w:r w:rsidRPr="00970D61">
        <w:rPr>
          <w:b/>
        </w:rPr>
        <w:t>Communication et collaboration</w:t>
      </w:r>
    </w:p>
    <w:p w:rsidR="00425CEF" w:rsidRDefault="00425CEF" w:rsidP="00425CEF">
      <w:pPr>
        <w:pStyle w:val="Paragraphedeliste"/>
        <w:numPr>
          <w:ilvl w:val="0"/>
          <w:numId w:val="21"/>
        </w:numPr>
      </w:pPr>
      <w:r>
        <w:t>Travaille en équipe</w:t>
      </w:r>
    </w:p>
    <w:p w:rsidR="00425CEF" w:rsidRDefault="00425CEF" w:rsidP="00425CEF">
      <w:pPr>
        <w:pStyle w:val="Paragraphedeliste"/>
        <w:numPr>
          <w:ilvl w:val="0"/>
          <w:numId w:val="21"/>
        </w:numPr>
      </w:pPr>
      <w:r>
        <w:t>Communique de façon claire, précise et respectueuse</w:t>
      </w:r>
    </w:p>
    <w:p w:rsidR="00425CEF" w:rsidRDefault="00425CEF" w:rsidP="00425CEF">
      <w:pPr>
        <w:pStyle w:val="Paragraphedeliste"/>
        <w:numPr>
          <w:ilvl w:val="0"/>
          <w:numId w:val="21"/>
        </w:numPr>
      </w:pPr>
      <w:r>
        <w:t>Communique avec les fournisseurs</w:t>
      </w:r>
    </w:p>
    <w:p w:rsidR="00425CEF" w:rsidRPr="00970D61" w:rsidRDefault="00425CEF" w:rsidP="00425CEF">
      <w:pPr>
        <w:rPr>
          <w:b/>
        </w:rPr>
      </w:pPr>
      <w:r>
        <w:rPr>
          <w:b/>
        </w:rPr>
        <w:t>Rigueur</w:t>
      </w:r>
    </w:p>
    <w:p w:rsidR="00425CEF" w:rsidRDefault="00425CEF" w:rsidP="00425CEF">
      <w:pPr>
        <w:pStyle w:val="Paragraphedeliste"/>
        <w:numPr>
          <w:ilvl w:val="0"/>
          <w:numId w:val="22"/>
        </w:numPr>
      </w:pPr>
      <w:r>
        <w:t xml:space="preserve">Travaille avec rigueur pour s’assurer de la conformité de toutes les données techniques et que toutes les étapes de réalisation du </w:t>
      </w:r>
      <w:proofErr w:type="spellStart"/>
      <w:r>
        <w:t>pré-presse</w:t>
      </w:r>
      <w:proofErr w:type="spellEnd"/>
      <w:r>
        <w:t xml:space="preserve"> sont conformes</w:t>
      </w:r>
    </w:p>
    <w:p w:rsidR="00425CEF" w:rsidRDefault="00425CEF" w:rsidP="00425CEF">
      <w:r>
        <w:br w:type="page"/>
      </w:r>
    </w:p>
    <w:tbl>
      <w:tblPr>
        <w:tblStyle w:val="Grilledutableau"/>
        <w:tblW w:w="0" w:type="auto"/>
        <w:tblLook w:val="04A0" w:firstRow="1" w:lastRow="0" w:firstColumn="1" w:lastColumn="0" w:noHBand="0" w:noVBand="1"/>
      </w:tblPr>
      <w:tblGrid>
        <w:gridCol w:w="6487"/>
        <w:gridCol w:w="851"/>
        <w:gridCol w:w="2206"/>
      </w:tblGrid>
      <w:tr w:rsidR="00A200E1" w:rsidTr="00D74030">
        <w:tc>
          <w:tcPr>
            <w:tcW w:w="6487" w:type="dxa"/>
            <w:vAlign w:val="center"/>
          </w:tcPr>
          <w:p w:rsidR="00A200E1" w:rsidRPr="00F905D0" w:rsidRDefault="00A200E1" w:rsidP="00D74030">
            <w:pPr>
              <w:jc w:val="center"/>
              <w:rPr>
                <w:b/>
              </w:rPr>
            </w:pPr>
            <w:r w:rsidRPr="00F905D0">
              <w:rPr>
                <w:b/>
                <w:sz w:val="24"/>
              </w:rPr>
              <w:lastRenderedPageBreak/>
              <w:t>Éléments de la compétence</w:t>
            </w:r>
          </w:p>
        </w:tc>
        <w:tc>
          <w:tcPr>
            <w:tcW w:w="851" w:type="dxa"/>
          </w:tcPr>
          <w:p w:rsidR="00A200E1" w:rsidRDefault="00A200E1" w:rsidP="00D74030">
            <w:pPr>
              <w:jc w:val="center"/>
            </w:pPr>
            <w:r w:rsidRPr="00F905D0">
              <w:rPr>
                <w:sz w:val="40"/>
              </w:rPr>
              <w:sym w:font="Wingdings" w:char="F0FC"/>
            </w:r>
          </w:p>
        </w:tc>
        <w:tc>
          <w:tcPr>
            <w:tcW w:w="2206" w:type="dxa"/>
          </w:tcPr>
          <w:p w:rsidR="00A200E1" w:rsidRDefault="00A200E1" w:rsidP="00D74030">
            <w:r>
              <w:t xml:space="preserve">Initiales </w:t>
            </w:r>
          </w:p>
          <w:p w:rsidR="00A200E1" w:rsidRDefault="00A200E1" w:rsidP="00D74030">
            <w:r>
              <w:t>Apprentie/Compagne Apprenti/Compagnon</w:t>
            </w:r>
          </w:p>
        </w:tc>
      </w:tr>
      <w:tr w:rsidR="00A200E1" w:rsidTr="00D74030">
        <w:tc>
          <w:tcPr>
            <w:tcW w:w="6487" w:type="dxa"/>
          </w:tcPr>
          <w:p w:rsidR="00A200E1" w:rsidRPr="00D36C55" w:rsidRDefault="00A200E1" w:rsidP="00D74030">
            <w:pPr>
              <w:spacing w:before="120" w:after="120"/>
              <w:ind w:left="709" w:hanging="709"/>
              <w:rPr>
                <w:b/>
              </w:rPr>
            </w:pPr>
            <w:r>
              <w:rPr>
                <w:b/>
              </w:rPr>
              <w:t>5A</w:t>
            </w:r>
            <w:r w:rsidRPr="00EC2906">
              <w:rPr>
                <w:b/>
              </w:rPr>
              <w:t xml:space="preserve"> </w:t>
            </w:r>
            <w:r w:rsidRPr="00EC2906">
              <w:rPr>
                <w:b/>
              </w:rPr>
              <w:tab/>
            </w:r>
            <w:r w:rsidR="000F2638">
              <w:rPr>
                <w:b/>
              </w:rPr>
              <w:t>Gérer les tâches et les priorités</w:t>
            </w:r>
          </w:p>
          <w:p w:rsidR="00A200E1" w:rsidRDefault="00540770" w:rsidP="00D74030">
            <w:pPr>
              <w:pStyle w:val="Paragraphedeliste"/>
              <w:numPr>
                <w:ilvl w:val="0"/>
                <w:numId w:val="27"/>
              </w:numPr>
              <w:spacing w:before="60"/>
              <w:ind w:left="1134" w:hanging="357"/>
              <w:contextualSpacing w:val="0"/>
            </w:pPr>
            <w:r>
              <w:t>Réceptionne les commandes et s’assure que toutes les informations sont claires</w:t>
            </w:r>
          </w:p>
          <w:p w:rsidR="00540770" w:rsidRDefault="00540770" w:rsidP="00D74030">
            <w:pPr>
              <w:pStyle w:val="Paragraphedeliste"/>
              <w:numPr>
                <w:ilvl w:val="0"/>
                <w:numId w:val="27"/>
              </w:numPr>
              <w:spacing w:before="60"/>
              <w:ind w:left="1134" w:hanging="357"/>
              <w:contextualSpacing w:val="0"/>
            </w:pPr>
            <w:r>
              <w:t>Donne les priorités en fonction des délais de livraison prévus</w:t>
            </w:r>
          </w:p>
          <w:p w:rsidR="00540770" w:rsidRDefault="00540770" w:rsidP="00D74030">
            <w:pPr>
              <w:pStyle w:val="Paragraphedeliste"/>
              <w:numPr>
                <w:ilvl w:val="0"/>
                <w:numId w:val="27"/>
              </w:numPr>
              <w:spacing w:before="60"/>
              <w:ind w:left="1134" w:hanging="357"/>
              <w:contextualSpacing w:val="0"/>
            </w:pPr>
            <w:r>
              <w:t>Fait l’inventaire du stock pour voir ce qu’il faut produire</w:t>
            </w:r>
          </w:p>
        </w:tc>
        <w:tc>
          <w:tcPr>
            <w:tcW w:w="851" w:type="dxa"/>
          </w:tcPr>
          <w:p w:rsidR="00A200E1" w:rsidRPr="00540770" w:rsidRDefault="00A200E1" w:rsidP="00D74030">
            <w:pPr>
              <w:jc w:val="center"/>
              <w:rPr>
                <w:sz w:val="40"/>
              </w:rPr>
            </w:pPr>
          </w:p>
          <w:p w:rsidR="00A200E1" w:rsidRDefault="00A200E1" w:rsidP="00D74030">
            <w:pPr>
              <w:jc w:val="center"/>
              <w:rPr>
                <w:sz w:val="32"/>
              </w:rPr>
            </w:pPr>
            <w:r w:rsidRPr="00F905D0">
              <w:rPr>
                <w:sz w:val="32"/>
              </w:rPr>
              <w:sym w:font="Wingdings" w:char="F06F"/>
            </w:r>
          </w:p>
          <w:p w:rsidR="00A200E1" w:rsidRPr="00540770" w:rsidRDefault="00A200E1" w:rsidP="00D74030">
            <w:pPr>
              <w:jc w:val="center"/>
              <w:rPr>
                <w:sz w:val="24"/>
              </w:rPr>
            </w:pPr>
          </w:p>
          <w:p w:rsidR="00A200E1" w:rsidRDefault="00A200E1" w:rsidP="00D74030">
            <w:pPr>
              <w:jc w:val="center"/>
              <w:rPr>
                <w:sz w:val="32"/>
              </w:rPr>
            </w:pPr>
            <w:r w:rsidRPr="00F905D0">
              <w:rPr>
                <w:sz w:val="32"/>
              </w:rPr>
              <w:sym w:font="Wingdings" w:char="F06F"/>
            </w:r>
          </w:p>
          <w:p w:rsidR="00A200E1" w:rsidRPr="005F5676" w:rsidRDefault="00A200E1" w:rsidP="00D74030">
            <w:pPr>
              <w:jc w:val="center"/>
            </w:pPr>
          </w:p>
          <w:p w:rsidR="00A200E1" w:rsidRDefault="00A200E1" w:rsidP="00D74030">
            <w:pPr>
              <w:jc w:val="center"/>
              <w:rPr>
                <w:sz w:val="32"/>
              </w:rPr>
            </w:pPr>
            <w:r w:rsidRPr="00F905D0">
              <w:rPr>
                <w:sz w:val="32"/>
              </w:rPr>
              <w:sym w:font="Wingdings" w:char="F06F"/>
            </w:r>
          </w:p>
          <w:p w:rsidR="00A200E1" w:rsidRPr="004B0D6A" w:rsidRDefault="00A200E1" w:rsidP="00D74030">
            <w:pPr>
              <w:jc w:val="center"/>
              <w:rPr>
                <w:sz w:val="32"/>
              </w:rPr>
            </w:pPr>
          </w:p>
        </w:tc>
        <w:tc>
          <w:tcPr>
            <w:tcW w:w="2206" w:type="dxa"/>
          </w:tcPr>
          <w:p w:rsidR="00A200E1" w:rsidRDefault="00A200E1" w:rsidP="00D74030"/>
          <w:p w:rsidR="00A200E1" w:rsidRDefault="00A200E1" w:rsidP="00D74030"/>
          <w:p w:rsidR="00A200E1" w:rsidRDefault="00A200E1" w:rsidP="00D74030"/>
          <w:p w:rsidR="00A200E1" w:rsidRDefault="00A200E1" w:rsidP="00D74030"/>
          <w:p w:rsidR="00A200E1" w:rsidRDefault="00A200E1" w:rsidP="00D74030"/>
          <w:p w:rsidR="00A200E1" w:rsidRDefault="00A200E1" w:rsidP="00D74030"/>
          <w:p w:rsidR="00A200E1" w:rsidRDefault="00A200E1" w:rsidP="00D74030"/>
          <w:p w:rsidR="00A200E1" w:rsidRDefault="00A200E1" w:rsidP="00D74030">
            <w:r>
              <w:t xml:space="preserve">   ______     ______</w:t>
            </w:r>
          </w:p>
          <w:p w:rsidR="00A200E1" w:rsidRDefault="00A200E1" w:rsidP="00D74030"/>
        </w:tc>
      </w:tr>
      <w:tr w:rsidR="00A200E1" w:rsidTr="00D74030">
        <w:tc>
          <w:tcPr>
            <w:tcW w:w="6487" w:type="dxa"/>
          </w:tcPr>
          <w:p w:rsidR="00A200E1" w:rsidRPr="004F6623" w:rsidRDefault="00A200E1" w:rsidP="00D74030">
            <w:r>
              <w:rPr>
                <w:b/>
              </w:rPr>
              <w:t>5B</w:t>
            </w:r>
            <w:r w:rsidRPr="00EC2906">
              <w:rPr>
                <w:b/>
              </w:rPr>
              <w:t xml:space="preserve"> </w:t>
            </w:r>
            <w:r w:rsidRPr="00EC2906">
              <w:rPr>
                <w:b/>
              </w:rPr>
              <w:tab/>
            </w:r>
            <w:r w:rsidR="000F2638" w:rsidRPr="00540770">
              <w:rPr>
                <w:b/>
              </w:rPr>
              <w:t>Assister les personnes d’un point de vue technique</w:t>
            </w:r>
          </w:p>
          <w:p w:rsidR="00A200E1" w:rsidRDefault="00540770" w:rsidP="00D74030">
            <w:pPr>
              <w:pStyle w:val="Paragraphedeliste"/>
              <w:numPr>
                <w:ilvl w:val="0"/>
                <w:numId w:val="29"/>
              </w:numPr>
              <w:spacing w:before="60"/>
              <w:ind w:left="1134" w:hanging="357"/>
              <w:contextualSpacing w:val="0"/>
            </w:pPr>
            <w:r>
              <w:t>Assiste les employés pour l’impression d’étiquettes simples</w:t>
            </w:r>
          </w:p>
          <w:p w:rsidR="00540770" w:rsidRDefault="00540770" w:rsidP="00D74030">
            <w:pPr>
              <w:pStyle w:val="Paragraphedeliste"/>
              <w:numPr>
                <w:ilvl w:val="0"/>
                <w:numId w:val="29"/>
              </w:numPr>
              <w:spacing w:before="60"/>
              <w:ind w:left="1134" w:hanging="357"/>
              <w:contextualSpacing w:val="0"/>
            </w:pPr>
            <w:r>
              <w:t>Assure la formation du graphiste</w:t>
            </w:r>
          </w:p>
          <w:p w:rsidR="00540770" w:rsidRDefault="00540770" w:rsidP="00D74030">
            <w:pPr>
              <w:pStyle w:val="Paragraphedeliste"/>
              <w:numPr>
                <w:ilvl w:val="0"/>
                <w:numId w:val="29"/>
              </w:numPr>
              <w:spacing w:before="60"/>
              <w:ind w:left="1134" w:hanging="357"/>
              <w:contextualSpacing w:val="0"/>
            </w:pPr>
            <w:r>
              <w:t>Valide le travail réalisé</w:t>
            </w:r>
          </w:p>
        </w:tc>
        <w:tc>
          <w:tcPr>
            <w:tcW w:w="851" w:type="dxa"/>
          </w:tcPr>
          <w:p w:rsidR="00A200E1" w:rsidRPr="0089597B" w:rsidRDefault="00A200E1" w:rsidP="00D74030">
            <w:pPr>
              <w:rPr>
                <w:sz w:val="28"/>
              </w:rPr>
            </w:pPr>
          </w:p>
          <w:p w:rsidR="00A200E1" w:rsidRDefault="00A200E1" w:rsidP="00D74030">
            <w:pPr>
              <w:jc w:val="center"/>
              <w:rPr>
                <w:sz w:val="32"/>
              </w:rPr>
            </w:pPr>
            <w:r w:rsidRPr="00F905D0">
              <w:rPr>
                <w:sz w:val="32"/>
              </w:rPr>
              <w:sym w:font="Wingdings" w:char="F06F"/>
            </w:r>
          </w:p>
          <w:p w:rsidR="0089597B" w:rsidRPr="0089597B" w:rsidRDefault="0089597B" w:rsidP="00D74030">
            <w:pPr>
              <w:jc w:val="center"/>
            </w:pPr>
          </w:p>
          <w:p w:rsidR="00A200E1" w:rsidRDefault="00A200E1" w:rsidP="00D74030">
            <w:pPr>
              <w:jc w:val="center"/>
              <w:rPr>
                <w:sz w:val="32"/>
              </w:rPr>
            </w:pPr>
            <w:r w:rsidRPr="00F905D0">
              <w:rPr>
                <w:sz w:val="32"/>
              </w:rPr>
              <w:sym w:font="Wingdings" w:char="F06F"/>
            </w:r>
          </w:p>
          <w:p w:rsidR="00A200E1" w:rsidRDefault="00A200E1" w:rsidP="00D74030">
            <w:pPr>
              <w:jc w:val="center"/>
              <w:rPr>
                <w:sz w:val="32"/>
              </w:rPr>
            </w:pPr>
            <w:r w:rsidRPr="00F905D0">
              <w:rPr>
                <w:sz w:val="32"/>
              </w:rPr>
              <w:sym w:font="Wingdings" w:char="F06F"/>
            </w:r>
          </w:p>
          <w:p w:rsidR="00A200E1" w:rsidRDefault="00A200E1" w:rsidP="00D74030"/>
        </w:tc>
        <w:tc>
          <w:tcPr>
            <w:tcW w:w="2206" w:type="dxa"/>
          </w:tcPr>
          <w:p w:rsidR="00A200E1" w:rsidRDefault="00A200E1" w:rsidP="00D74030"/>
          <w:p w:rsidR="00A200E1" w:rsidRDefault="00A200E1" w:rsidP="00D74030"/>
          <w:p w:rsidR="00A200E1" w:rsidRDefault="00A200E1" w:rsidP="00D74030"/>
          <w:p w:rsidR="00A200E1" w:rsidRDefault="00A200E1" w:rsidP="00D74030"/>
          <w:p w:rsidR="00A200E1" w:rsidRDefault="00A200E1" w:rsidP="00D74030"/>
          <w:p w:rsidR="00A200E1" w:rsidRDefault="00A200E1" w:rsidP="00D74030">
            <w:r>
              <w:t xml:space="preserve">   ______     ______</w:t>
            </w:r>
          </w:p>
          <w:p w:rsidR="00A200E1" w:rsidRDefault="00A200E1" w:rsidP="00D74030"/>
        </w:tc>
      </w:tr>
    </w:tbl>
    <w:p w:rsidR="00A200E1" w:rsidRDefault="00A200E1" w:rsidP="00A200E1">
      <w:r>
        <w:br w:type="page"/>
      </w:r>
    </w:p>
    <w:p w:rsidR="00A200E1" w:rsidRDefault="00A200E1" w:rsidP="00A200E1">
      <w:pPr>
        <w:pStyle w:val="Titre2"/>
      </w:pPr>
      <w:bookmarkStart w:id="22" w:name="_Toc408931030"/>
      <w:r>
        <w:lastRenderedPageBreak/>
        <w:t>Contexte de réalisation de l’apprentissage</w:t>
      </w:r>
      <w:bookmarkEnd w:id="22"/>
    </w:p>
    <w:p w:rsidR="00A200E1" w:rsidRDefault="00A200E1" w:rsidP="00A200E1"/>
    <w:p w:rsidR="00A200E1" w:rsidRDefault="00A200E1" w:rsidP="00A200E1"/>
    <w:p w:rsidR="00A200E1" w:rsidRDefault="00A200E1" w:rsidP="00A200E1">
      <w:r>
        <w:t>L’apprentissage de la compétence « Gérer la mise en production » a été réalisé :</w:t>
      </w:r>
    </w:p>
    <w:p w:rsidR="00A200E1" w:rsidRPr="00377579" w:rsidRDefault="00A200E1" w:rsidP="00A200E1">
      <w:pPr>
        <w:rPr>
          <w:b/>
        </w:rPr>
      </w:pPr>
      <w:r w:rsidRPr="00377579">
        <w:rPr>
          <w:b/>
        </w:rPr>
        <w:t>Avec un système de gestion de production</w:t>
      </w:r>
    </w:p>
    <w:p w:rsidR="00A200E1" w:rsidRDefault="00A200E1" w:rsidP="00A200E1">
      <w:pPr>
        <w:pStyle w:val="Paragraphedeliste"/>
        <w:numPr>
          <w:ilvl w:val="0"/>
          <w:numId w:val="16"/>
        </w:numPr>
        <w:tabs>
          <w:tab w:val="left" w:pos="4395"/>
        </w:tabs>
      </w:pPr>
      <w:r>
        <w:t xml:space="preserve">Informatisé </w:t>
      </w:r>
      <w:r>
        <w:tab/>
      </w:r>
      <w:r w:rsidRPr="0000183D">
        <w:rPr>
          <w:sz w:val="28"/>
        </w:rPr>
        <w:sym w:font="Wingdings" w:char="F06F"/>
      </w:r>
    </w:p>
    <w:p w:rsidR="00A200E1" w:rsidRDefault="00A200E1" w:rsidP="00A200E1">
      <w:pPr>
        <w:pStyle w:val="Paragraphedeliste"/>
        <w:numPr>
          <w:ilvl w:val="0"/>
          <w:numId w:val="16"/>
        </w:numPr>
        <w:tabs>
          <w:tab w:val="left" w:pos="4395"/>
        </w:tabs>
      </w:pPr>
      <w:r>
        <w:t>Manuel</w:t>
      </w:r>
      <w:r>
        <w:tab/>
      </w:r>
      <w:r w:rsidRPr="0000183D">
        <w:rPr>
          <w:sz w:val="28"/>
        </w:rPr>
        <w:sym w:font="Wingdings" w:char="F06F"/>
      </w:r>
    </w:p>
    <w:p w:rsidR="00A200E1" w:rsidRPr="00377579" w:rsidRDefault="00A200E1" w:rsidP="00A200E1">
      <w:pPr>
        <w:rPr>
          <w:b/>
        </w:rPr>
      </w:pPr>
      <w:r w:rsidRPr="00377579">
        <w:rPr>
          <w:b/>
        </w:rPr>
        <w:t>Avec les presses suivantes</w:t>
      </w:r>
    </w:p>
    <w:p w:rsidR="00A200E1" w:rsidRDefault="00A200E1" w:rsidP="00A200E1">
      <w:pPr>
        <w:pStyle w:val="Paragraphedeliste"/>
        <w:numPr>
          <w:ilvl w:val="0"/>
          <w:numId w:val="17"/>
        </w:numPr>
        <w:tabs>
          <w:tab w:val="left" w:pos="4395"/>
        </w:tabs>
      </w:pPr>
      <w:r>
        <w:t>Presse numérique</w:t>
      </w:r>
      <w:r>
        <w:tab/>
      </w:r>
      <w:r w:rsidRPr="0000183D">
        <w:rPr>
          <w:sz w:val="28"/>
        </w:rPr>
        <w:sym w:font="Wingdings" w:char="F06F"/>
      </w:r>
    </w:p>
    <w:p w:rsidR="00A200E1" w:rsidRDefault="00A200E1" w:rsidP="00A200E1">
      <w:pPr>
        <w:pStyle w:val="Paragraphedeliste"/>
        <w:numPr>
          <w:ilvl w:val="0"/>
          <w:numId w:val="17"/>
        </w:numPr>
        <w:tabs>
          <w:tab w:val="left" w:pos="4395"/>
        </w:tabs>
      </w:pPr>
      <w:r>
        <w:t>Presse flexographie</w:t>
      </w:r>
      <w:r>
        <w:tab/>
      </w:r>
      <w:r w:rsidRPr="0000183D">
        <w:rPr>
          <w:sz w:val="28"/>
        </w:rPr>
        <w:sym w:font="Wingdings" w:char="F06F"/>
      </w:r>
    </w:p>
    <w:p w:rsidR="00A200E1" w:rsidRDefault="00A200E1" w:rsidP="00A200E1">
      <w:pPr>
        <w:pStyle w:val="Paragraphedeliste"/>
        <w:numPr>
          <w:ilvl w:val="0"/>
          <w:numId w:val="17"/>
        </w:numPr>
        <w:tabs>
          <w:tab w:val="left" w:pos="4395"/>
        </w:tabs>
      </w:pPr>
      <w:r>
        <w:t>Autres _________________________________</w:t>
      </w:r>
    </w:p>
    <w:p w:rsidR="003D4A61" w:rsidRDefault="003D4A61" w:rsidP="00A200E1"/>
    <w:sectPr w:rsidR="003D4A61" w:rsidSect="006C1462">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DA2" w:rsidRDefault="00022DA2" w:rsidP="00B622D8">
      <w:pPr>
        <w:spacing w:after="0" w:line="240" w:lineRule="auto"/>
      </w:pPr>
      <w:r>
        <w:separator/>
      </w:r>
    </w:p>
  </w:endnote>
  <w:endnote w:type="continuationSeparator" w:id="0">
    <w:p w:rsidR="00022DA2" w:rsidRDefault="00022DA2" w:rsidP="00B6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C1" w:rsidRPr="00015F41" w:rsidRDefault="00DD41C1" w:rsidP="00015F41">
    <w:pPr>
      <w:pStyle w:val="Pieddepage"/>
      <w:pBdr>
        <w:top w:val="single" w:sz="4" w:space="1" w:color="auto"/>
      </w:pBdr>
      <w:tabs>
        <w:tab w:val="clear" w:pos="8640"/>
        <w:tab w:val="right" w:pos="9356"/>
      </w:tabs>
      <w:rPr>
        <w:rFonts w:cs="Arial"/>
      </w:rPr>
    </w:pPr>
    <w:r>
      <w:t xml:space="preserve">Carnet d’apprentissage Infographiste </w:t>
    </w:r>
    <w:proofErr w:type="spellStart"/>
    <w:r>
      <w:t>pré-presse</w:t>
    </w:r>
    <w:proofErr w:type="spellEnd"/>
    <w:r>
      <w:tab/>
    </w:r>
    <w:r w:rsidRPr="00015F41">
      <w:rPr>
        <w:rFonts w:cs="Arial"/>
        <w:color w:val="808080" w:themeColor="background1" w:themeShade="80"/>
        <w:lang w:val="fr-FR"/>
      </w:rPr>
      <w:t xml:space="preserve">Page </w:t>
    </w:r>
    <w:r w:rsidRPr="00015F41">
      <w:rPr>
        <w:rFonts w:cs="Arial"/>
        <w:b/>
        <w:color w:val="808080" w:themeColor="background1" w:themeShade="80"/>
        <w:lang w:val="fr-FR"/>
      </w:rPr>
      <w:fldChar w:fldCharType="begin"/>
    </w:r>
    <w:r w:rsidRPr="00015F41">
      <w:rPr>
        <w:rFonts w:cs="Arial"/>
        <w:b/>
        <w:color w:val="808080" w:themeColor="background1" w:themeShade="80"/>
        <w:lang w:val="fr-FR"/>
      </w:rPr>
      <w:instrText>PAGE  \* Arabic  \* MERGEFORMAT</w:instrText>
    </w:r>
    <w:r w:rsidRPr="00015F41">
      <w:rPr>
        <w:rFonts w:cs="Arial"/>
        <w:b/>
        <w:color w:val="808080" w:themeColor="background1" w:themeShade="80"/>
        <w:lang w:val="fr-FR"/>
      </w:rPr>
      <w:fldChar w:fldCharType="separate"/>
    </w:r>
    <w:r w:rsidR="000E4868">
      <w:rPr>
        <w:rFonts w:cs="Arial"/>
        <w:b/>
        <w:noProof/>
        <w:color w:val="808080" w:themeColor="background1" w:themeShade="80"/>
        <w:lang w:val="fr-FR"/>
      </w:rPr>
      <w:t>4</w:t>
    </w:r>
    <w:r w:rsidRPr="00015F41">
      <w:rPr>
        <w:rFonts w:cs="Arial"/>
        <w:b/>
        <w:color w:val="808080" w:themeColor="background1" w:themeShade="80"/>
        <w:lang w:val="fr-FR"/>
      </w:rPr>
      <w:fldChar w:fldCharType="end"/>
    </w:r>
    <w:r w:rsidRPr="00015F41">
      <w:rPr>
        <w:rFonts w:cs="Arial"/>
        <w:color w:val="808080" w:themeColor="background1" w:themeShade="80"/>
        <w:lang w:val="fr-FR"/>
      </w:rPr>
      <w:t xml:space="preserve"> sur </w:t>
    </w:r>
    <w:r w:rsidRPr="00015F41">
      <w:rPr>
        <w:rFonts w:cs="Arial"/>
        <w:b/>
        <w:color w:val="808080" w:themeColor="background1" w:themeShade="80"/>
        <w:lang w:val="fr-FR"/>
      </w:rPr>
      <w:fldChar w:fldCharType="begin"/>
    </w:r>
    <w:r w:rsidRPr="00015F41">
      <w:rPr>
        <w:rFonts w:cs="Arial"/>
        <w:b/>
        <w:color w:val="808080" w:themeColor="background1" w:themeShade="80"/>
        <w:lang w:val="fr-FR"/>
      </w:rPr>
      <w:instrText>NUMPAGES  \* Arabic  \* MERGEFORMAT</w:instrText>
    </w:r>
    <w:r w:rsidRPr="00015F41">
      <w:rPr>
        <w:rFonts w:cs="Arial"/>
        <w:b/>
        <w:color w:val="808080" w:themeColor="background1" w:themeShade="80"/>
        <w:lang w:val="fr-FR"/>
      </w:rPr>
      <w:fldChar w:fldCharType="separate"/>
    </w:r>
    <w:r w:rsidR="000E4868">
      <w:rPr>
        <w:rFonts w:cs="Arial"/>
        <w:b/>
        <w:noProof/>
        <w:color w:val="808080" w:themeColor="background1" w:themeShade="80"/>
        <w:lang w:val="fr-FR"/>
      </w:rPr>
      <w:t>21</w:t>
    </w:r>
    <w:r w:rsidRPr="00015F41">
      <w:rPr>
        <w:rFonts w:cs="Arial"/>
        <w:b/>
        <w:color w:val="808080" w:themeColor="background1" w:themeShade="80"/>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C1" w:rsidRPr="006C1462" w:rsidRDefault="00DD41C1" w:rsidP="006C1462">
    <w:pPr>
      <w:pStyle w:val="Pieddepage"/>
      <w:pBdr>
        <w:top w:val="single" w:sz="4" w:space="1" w:color="auto"/>
      </w:pBdr>
      <w:tabs>
        <w:tab w:val="clear" w:pos="8640"/>
        <w:tab w:val="right" w:pos="13608"/>
      </w:tabs>
      <w:rPr>
        <w:rFonts w:cs="Arial"/>
      </w:rPr>
    </w:pPr>
    <w:r>
      <w:t xml:space="preserve">Carnet d’apprentissage Infographiste </w:t>
    </w:r>
    <w:proofErr w:type="spellStart"/>
    <w:r>
      <w:t>pré-presse</w:t>
    </w:r>
    <w:proofErr w:type="spellEnd"/>
    <w:r>
      <w:tab/>
    </w:r>
    <w:r w:rsidRPr="00015F41">
      <w:rPr>
        <w:rFonts w:cs="Arial"/>
        <w:color w:val="808080" w:themeColor="background1" w:themeShade="80"/>
        <w:lang w:val="fr-FR"/>
      </w:rPr>
      <w:t xml:space="preserve">Page </w:t>
    </w:r>
    <w:r w:rsidRPr="00015F41">
      <w:rPr>
        <w:rFonts w:cs="Arial"/>
        <w:b/>
        <w:color w:val="808080" w:themeColor="background1" w:themeShade="80"/>
        <w:lang w:val="fr-FR"/>
      </w:rPr>
      <w:fldChar w:fldCharType="begin"/>
    </w:r>
    <w:r w:rsidRPr="00015F41">
      <w:rPr>
        <w:rFonts w:cs="Arial"/>
        <w:b/>
        <w:color w:val="808080" w:themeColor="background1" w:themeShade="80"/>
        <w:lang w:val="fr-FR"/>
      </w:rPr>
      <w:instrText>PAGE  \* Arabic  \* MERGEFORMAT</w:instrText>
    </w:r>
    <w:r w:rsidRPr="00015F41">
      <w:rPr>
        <w:rFonts w:cs="Arial"/>
        <w:b/>
        <w:color w:val="808080" w:themeColor="background1" w:themeShade="80"/>
        <w:lang w:val="fr-FR"/>
      </w:rPr>
      <w:fldChar w:fldCharType="separate"/>
    </w:r>
    <w:r w:rsidR="000E4868">
      <w:rPr>
        <w:rFonts w:cs="Arial"/>
        <w:b/>
        <w:noProof/>
        <w:color w:val="808080" w:themeColor="background1" w:themeShade="80"/>
        <w:lang w:val="fr-FR"/>
      </w:rPr>
      <w:t>5</w:t>
    </w:r>
    <w:r w:rsidRPr="00015F41">
      <w:rPr>
        <w:rFonts w:cs="Arial"/>
        <w:b/>
        <w:color w:val="808080" w:themeColor="background1" w:themeShade="80"/>
        <w:lang w:val="fr-FR"/>
      </w:rPr>
      <w:fldChar w:fldCharType="end"/>
    </w:r>
    <w:r w:rsidRPr="00015F41">
      <w:rPr>
        <w:rFonts w:cs="Arial"/>
        <w:color w:val="808080" w:themeColor="background1" w:themeShade="80"/>
        <w:lang w:val="fr-FR"/>
      </w:rPr>
      <w:t xml:space="preserve"> sur </w:t>
    </w:r>
    <w:r w:rsidRPr="00015F41">
      <w:rPr>
        <w:rFonts w:cs="Arial"/>
        <w:b/>
        <w:color w:val="808080" w:themeColor="background1" w:themeShade="80"/>
        <w:lang w:val="fr-FR"/>
      </w:rPr>
      <w:fldChar w:fldCharType="begin"/>
    </w:r>
    <w:r w:rsidRPr="00015F41">
      <w:rPr>
        <w:rFonts w:cs="Arial"/>
        <w:b/>
        <w:color w:val="808080" w:themeColor="background1" w:themeShade="80"/>
        <w:lang w:val="fr-FR"/>
      </w:rPr>
      <w:instrText>NUMPAGES  \* Arabic  \* MERGEFORMAT</w:instrText>
    </w:r>
    <w:r w:rsidRPr="00015F41">
      <w:rPr>
        <w:rFonts w:cs="Arial"/>
        <w:b/>
        <w:color w:val="808080" w:themeColor="background1" w:themeShade="80"/>
        <w:lang w:val="fr-FR"/>
      </w:rPr>
      <w:fldChar w:fldCharType="separate"/>
    </w:r>
    <w:r w:rsidR="000E4868">
      <w:rPr>
        <w:rFonts w:cs="Arial"/>
        <w:b/>
        <w:noProof/>
        <w:color w:val="808080" w:themeColor="background1" w:themeShade="80"/>
        <w:lang w:val="fr-FR"/>
      </w:rPr>
      <w:t>21</w:t>
    </w:r>
    <w:r w:rsidRPr="00015F41">
      <w:rPr>
        <w:rFonts w:cs="Arial"/>
        <w:b/>
        <w:color w:val="808080" w:themeColor="background1" w:themeShade="80"/>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DA2" w:rsidRDefault="00022DA2" w:rsidP="00B622D8">
      <w:pPr>
        <w:spacing w:after="0" w:line="240" w:lineRule="auto"/>
      </w:pPr>
      <w:r>
        <w:separator/>
      </w:r>
    </w:p>
  </w:footnote>
  <w:footnote w:type="continuationSeparator" w:id="0">
    <w:p w:rsidR="00022DA2" w:rsidRDefault="00022DA2" w:rsidP="00B62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291"/>
    <w:multiLevelType w:val="hybridMultilevel"/>
    <w:tmpl w:val="64A20AC4"/>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nsid w:val="10234A47"/>
    <w:multiLevelType w:val="hybridMultilevel"/>
    <w:tmpl w:val="A39871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5AE573C"/>
    <w:multiLevelType w:val="hybridMultilevel"/>
    <w:tmpl w:val="5D8AEDEE"/>
    <w:lvl w:ilvl="0" w:tplc="DAB6111A">
      <w:start w:val="2"/>
      <w:numFmt w:val="bullet"/>
      <w:lvlText w:val="-"/>
      <w:lvlJc w:val="left"/>
      <w:pPr>
        <w:ind w:left="720" w:hanging="360"/>
      </w:pPr>
      <w:rPr>
        <w:rFonts w:ascii="Calibri" w:eastAsiaTheme="minorHAnsi" w:hAnsi="Calibri"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6417FF2"/>
    <w:multiLevelType w:val="hybridMultilevel"/>
    <w:tmpl w:val="5134A2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6F268E8"/>
    <w:multiLevelType w:val="hybridMultilevel"/>
    <w:tmpl w:val="9DAA33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88F59D0"/>
    <w:multiLevelType w:val="hybridMultilevel"/>
    <w:tmpl w:val="9C26C93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471453B"/>
    <w:multiLevelType w:val="hybridMultilevel"/>
    <w:tmpl w:val="73086F2E"/>
    <w:lvl w:ilvl="0" w:tplc="76E6ED3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25B72717"/>
    <w:multiLevelType w:val="hybridMultilevel"/>
    <w:tmpl w:val="984E981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FAF15E3"/>
    <w:multiLevelType w:val="hybridMultilevel"/>
    <w:tmpl w:val="DA0EFF9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2E07C21"/>
    <w:multiLevelType w:val="hybridMultilevel"/>
    <w:tmpl w:val="90AA33E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6843237"/>
    <w:multiLevelType w:val="hybridMultilevel"/>
    <w:tmpl w:val="2926E87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1">
    <w:nsid w:val="36D26427"/>
    <w:multiLevelType w:val="hybridMultilevel"/>
    <w:tmpl w:val="DA2413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7237996"/>
    <w:multiLevelType w:val="hybridMultilevel"/>
    <w:tmpl w:val="60B0B3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D692A15"/>
    <w:multiLevelType w:val="hybridMultilevel"/>
    <w:tmpl w:val="352A1DA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3">
      <w:start w:val="1"/>
      <w:numFmt w:val="bullet"/>
      <w:lvlText w:val="o"/>
      <w:lvlJc w:val="left"/>
      <w:pPr>
        <w:ind w:left="2160" w:hanging="360"/>
      </w:pPr>
      <w:rPr>
        <w:rFonts w:ascii="Courier New" w:hAnsi="Courier New" w:cs="Courier New"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E2D0E65"/>
    <w:multiLevelType w:val="hybridMultilevel"/>
    <w:tmpl w:val="F9C6D8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8E36237"/>
    <w:multiLevelType w:val="hybridMultilevel"/>
    <w:tmpl w:val="5CCA48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CCC0063"/>
    <w:multiLevelType w:val="hybridMultilevel"/>
    <w:tmpl w:val="1EC6E4C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CD5562B"/>
    <w:multiLevelType w:val="hybridMultilevel"/>
    <w:tmpl w:val="D89EB4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E333AB2"/>
    <w:multiLevelType w:val="hybridMultilevel"/>
    <w:tmpl w:val="FDBCA44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9">
    <w:nsid w:val="4E334AFC"/>
    <w:multiLevelType w:val="hybridMultilevel"/>
    <w:tmpl w:val="B44449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50E0761A"/>
    <w:multiLevelType w:val="hybridMultilevel"/>
    <w:tmpl w:val="38603E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53C2A53"/>
    <w:multiLevelType w:val="hybridMultilevel"/>
    <w:tmpl w:val="E0EC3AC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A8D12E1"/>
    <w:multiLevelType w:val="hybridMultilevel"/>
    <w:tmpl w:val="EFA4FA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E966C1A"/>
    <w:multiLevelType w:val="hybridMultilevel"/>
    <w:tmpl w:val="EE6A0368"/>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4">
    <w:nsid w:val="5FBA3E45"/>
    <w:multiLevelType w:val="hybridMultilevel"/>
    <w:tmpl w:val="5C22F1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650708BA"/>
    <w:multiLevelType w:val="hybridMultilevel"/>
    <w:tmpl w:val="F6A494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69E540FF"/>
    <w:multiLevelType w:val="hybridMultilevel"/>
    <w:tmpl w:val="559EE6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6B711485"/>
    <w:multiLevelType w:val="hybridMultilevel"/>
    <w:tmpl w:val="DB26DE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6E876DAF"/>
    <w:multiLevelType w:val="hybridMultilevel"/>
    <w:tmpl w:val="6602F344"/>
    <w:lvl w:ilvl="0" w:tplc="0C0C0003">
      <w:start w:val="1"/>
      <w:numFmt w:val="bullet"/>
      <w:lvlText w:val="o"/>
      <w:lvlJc w:val="left"/>
      <w:pPr>
        <w:ind w:left="1494" w:hanging="360"/>
      </w:pPr>
      <w:rPr>
        <w:rFonts w:ascii="Courier New" w:hAnsi="Courier New" w:cs="Courier New" w:hint="default"/>
      </w:rPr>
    </w:lvl>
    <w:lvl w:ilvl="1" w:tplc="0C0C0003">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29">
    <w:nsid w:val="71354DAF"/>
    <w:multiLevelType w:val="hybridMultilevel"/>
    <w:tmpl w:val="00A28D2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7DA7475D"/>
    <w:multiLevelType w:val="hybridMultilevel"/>
    <w:tmpl w:val="0FB292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30"/>
  </w:num>
  <w:num w:numId="4">
    <w:abstractNumId w:val="10"/>
  </w:num>
  <w:num w:numId="5">
    <w:abstractNumId w:val="23"/>
  </w:num>
  <w:num w:numId="6">
    <w:abstractNumId w:val="18"/>
  </w:num>
  <w:num w:numId="7">
    <w:abstractNumId w:val="0"/>
  </w:num>
  <w:num w:numId="8">
    <w:abstractNumId w:val="19"/>
  </w:num>
  <w:num w:numId="9">
    <w:abstractNumId w:val="3"/>
  </w:num>
  <w:num w:numId="10">
    <w:abstractNumId w:val="8"/>
  </w:num>
  <w:num w:numId="11">
    <w:abstractNumId w:val="15"/>
  </w:num>
  <w:num w:numId="12">
    <w:abstractNumId w:val="11"/>
  </w:num>
  <w:num w:numId="13">
    <w:abstractNumId w:val="14"/>
  </w:num>
  <w:num w:numId="14">
    <w:abstractNumId w:val="4"/>
  </w:num>
  <w:num w:numId="15">
    <w:abstractNumId w:val="17"/>
  </w:num>
  <w:num w:numId="16">
    <w:abstractNumId w:val="1"/>
  </w:num>
  <w:num w:numId="17">
    <w:abstractNumId w:val="20"/>
  </w:num>
  <w:num w:numId="18">
    <w:abstractNumId w:val="2"/>
  </w:num>
  <w:num w:numId="19">
    <w:abstractNumId w:val="6"/>
  </w:num>
  <w:num w:numId="20">
    <w:abstractNumId w:val="9"/>
  </w:num>
  <w:num w:numId="21">
    <w:abstractNumId w:val="5"/>
  </w:num>
  <w:num w:numId="22">
    <w:abstractNumId w:val="16"/>
  </w:num>
  <w:num w:numId="23">
    <w:abstractNumId w:val="21"/>
  </w:num>
  <w:num w:numId="24">
    <w:abstractNumId w:val="22"/>
  </w:num>
  <w:num w:numId="25">
    <w:abstractNumId w:val="25"/>
  </w:num>
  <w:num w:numId="26">
    <w:abstractNumId w:val="26"/>
  </w:num>
  <w:num w:numId="27">
    <w:abstractNumId w:val="24"/>
  </w:num>
  <w:num w:numId="28">
    <w:abstractNumId w:val="13"/>
  </w:num>
  <w:num w:numId="29">
    <w:abstractNumId w:val="27"/>
  </w:num>
  <w:num w:numId="30">
    <w:abstractNumId w:val="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80"/>
    <w:rsid w:val="0000183D"/>
    <w:rsid w:val="00015EA8"/>
    <w:rsid w:val="00015F41"/>
    <w:rsid w:val="00016F5B"/>
    <w:rsid w:val="00022DA2"/>
    <w:rsid w:val="00043566"/>
    <w:rsid w:val="00087C6C"/>
    <w:rsid w:val="000A42D5"/>
    <w:rsid w:val="000B45CF"/>
    <w:rsid w:val="000D6F72"/>
    <w:rsid w:val="000E4868"/>
    <w:rsid w:val="000F2638"/>
    <w:rsid w:val="0013498C"/>
    <w:rsid w:val="00181D3C"/>
    <w:rsid w:val="001A12EE"/>
    <w:rsid w:val="001A3BCE"/>
    <w:rsid w:val="001F6810"/>
    <w:rsid w:val="002328EB"/>
    <w:rsid w:val="002803BB"/>
    <w:rsid w:val="002850D1"/>
    <w:rsid w:val="00296FAD"/>
    <w:rsid w:val="00296FF2"/>
    <w:rsid w:val="002C7C82"/>
    <w:rsid w:val="0030297D"/>
    <w:rsid w:val="003133D7"/>
    <w:rsid w:val="003506A3"/>
    <w:rsid w:val="00376435"/>
    <w:rsid w:val="00377579"/>
    <w:rsid w:val="00381CD5"/>
    <w:rsid w:val="003C4277"/>
    <w:rsid w:val="003D4A61"/>
    <w:rsid w:val="004020A5"/>
    <w:rsid w:val="00420B92"/>
    <w:rsid w:val="00425CEF"/>
    <w:rsid w:val="0044753A"/>
    <w:rsid w:val="00457A15"/>
    <w:rsid w:val="00472016"/>
    <w:rsid w:val="004B0D6A"/>
    <w:rsid w:val="004B6CAF"/>
    <w:rsid w:val="004D0D1A"/>
    <w:rsid w:val="004D4DDD"/>
    <w:rsid w:val="004E6D45"/>
    <w:rsid w:val="004F6623"/>
    <w:rsid w:val="00540770"/>
    <w:rsid w:val="0054689E"/>
    <w:rsid w:val="005A195C"/>
    <w:rsid w:val="005A49E9"/>
    <w:rsid w:val="005B2D9F"/>
    <w:rsid w:val="005B5602"/>
    <w:rsid w:val="005F5676"/>
    <w:rsid w:val="006174B1"/>
    <w:rsid w:val="0062319A"/>
    <w:rsid w:val="00662F7E"/>
    <w:rsid w:val="006B1518"/>
    <w:rsid w:val="006B627D"/>
    <w:rsid w:val="006C1462"/>
    <w:rsid w:val="006D3761"/>
    <w:rsid w:val="007400D1"/>
    <w:rsid w:val="00762F58"/>
    <w:rsid w:val="00791522"/>
    <w:rsid w:val="007C3F15"/>
    <w:rsid w:val="00815517"/>
    <w:rsid w:val="008458AE"/>
    <w:rsid w:val="008811DE"/>
    <w:rsid w:val="0089597B"/>
    <w:rsid w:val="008A2F43"/>
    <w:rsid w:val="008C427E"/>
    <w:rsid w:val="008E3B96"/>
    <w:rsid w:val="008F6DEC"/>
    <w:rsid w:val="00901CC4"/>
    <w:rsid w:val="00940C96"/>
    <w:rsid w:val="009412B2"/>
    <w:rsid w:val="00951162"/>
    <w:rsid w:val="0096625B"/>
    <w:rsid w:val="00970D61"/>
    <w:rsid w:val="0098462E"/>
    <w:rsid w:val="0098550B"/>
    <w:rsid w:val="009B4DEB"/>
    <w:rsid w:val="009E08B3"/>
    <w:rsid w:val="00A00480"/>
    <w:rsid w:val="00A200E1"/>
    <w:rsid w:val="00A212D7"/>
    <w:rsid w:val="00A44F0D"/>
    <w:rsid w:val="00A61D0A"/>
    <w:rsid w:val="00AC67B0"/>
    <w:rsid w:val="00AF30A9"/>
    <w:rsid w:val="00B17182"/>
    <w:rsid w:val="00B31EAE"/>
    <w:rsid w:val="00B622D8"/>
    <w:rsid w:val="00B708BE"/>
    <w:rsid w:val="00C242F2"/>
    <w:rsid w:val="00C51329"/>
    <w:rsid w:val="00C54FBD"/>
    <w:rsid w:val="00C661ED"/>
    <w:rsid w:val="00CD67F6"/>
    <w:rsid w:val="00CE2CDA"/>
    <w:rsid w:val="00D03FE9"/>
    <w:rsid w:val="00D10395"/>
    <w:rsid w:val="00D22583"/>
    <w:rsid w:val="00D348F1"/>
    <w:rsid w:val="00D36C55"/>
    <w:rsid w:val="00D61209"/>
    <w:rsid w:val="00D6472B"/>
    <w:rsid w:val="00D76526"/>
    <w:rsid w:val="00DA79FB"/>
    <w:rsid w:val="00DD41C1"/>
    <w:rsid w:val="00DF1223"/>
    <w:rsid w:val="00E17753"/>
    <w:rsid w:val="00E84C69"/>
    <w:rsid w:val="00EA37F2"/>
    <w:rsid w:val="00EB552D"/>
    <w:rsid w:val="00EC2906"/>
    <w:rsid w:val="00EF6311"/>
    <w:rsid w:val="00F25201"/>
    <w:rsid w:val="00F76249"/>
    <w:rsid w:val="00F8488C"/>
    <w:rsid w:val="00F905D0"/>
    <w:rsid w:val="00FC75E1"/>
    <w:rsid w:val="00FD7488"/>
    <w:rsid w:val="00FE5200"/>
    <w:rsid w:val="00FF10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DE"/>
  </w:style>
  <w:style w:type="paragraph" w:styleId="Titre1">
    <w:name w:val="heading 1"/>
    <w:basedOn w:val="Normal"/>
    <w:next w:val="Normal"/>
    <w:link w:val="Titre1Car"/>
    <w:uiPriority w:val="9"/>
    <w:qFormat/>
    <w:rsid w:val="00B62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622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11DE"/>
    <w:pPr>
      <w:ind w:left="720"/>
      <w:contextualSpacing/>
    </w:pPr>
  </w:style>
  <w:style w:type="table" w:styleId="Grilledutableau">
    <w:name w:val="Table Grid"/>
    <w:basedOn w:val="TableauNormal"/>
    <w:uiPriority w:val="59"/>
    <w:rsid w:val="00C5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1">
    <w:name w:val="Medium List 2 Accent 1"/>
    <w:basedOn w:val="TableauNormal"/>
    <w:uiPriority w:val="66"/>
    <w:rsid w:val="008A2F43"/>
    <w:pPr>
      <w:spacing w:after="0" w:line="240" w:lineRule="auto"/>
    </w:pPr>
    <w:rPr>
      <w:rFonts w:asciiTheme="majorHAnsi" w:eastAsiaTheme="majorEastAsia" w:hAnsiTheme="majorHAnsi" w:cstheme="majorBidi"/>
      <w:color w:val="000000" w:themeColor="text1"/>
      <w:lang w:eastAsia="fr-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laire-Accent3">
    <w:name w:val="Light List Accent 3"/>
    <w:basedOn w:val="TableauNormal"/>
    <w:uiPriority w:val="61"/>
    <w:rsid w:val="008A2F43"/>
    <w:pPr>
      <w:spacing w:after="0" w:line="240" w:lineRule="auto"/>
    </w:pPr>
    <w:rPr>
      <w:rFonts w:eastAsiaTheme="minorEastAsia"/>
      <w:lang w:eastAsia="fr-C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1">
    <w:name w:val="Medium Grid 3 Accent 1"/>
    <w:basedOn w:val="TableauNormal"/>
    <w:uiPriority w:val="69"/>
    <w:rsid w:val="003133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2-Accent5">
    <w:name w:val="Medium Grid 2 Accent 5"/>
    <w:basedOn w:val="TableauNormal"/>
    <w:uiPriority w:val="68"/>
    <w:rsid w:val="00313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DecimalAligned">
    <w:name w:val="Decimal Aligned"/>
    <w:basedOn w:val="Normal"/>
    <w:uiPriority w:val="40"/>
    <w:qFormat/>
    <w:rsid w:val="00CD67F6"/>
    <w:pPr>
      <w:tabs>
        <w:tab w:val="decimal" w:pos="360"/>
      </w:tabs>
    </w:pPr>
    <w:rPr>
      <w:lang w:eastAsia="fr-CA"/>
    </w:rPr>
  </w:style>
  <w:style w:type="paragraph" w:styleId="Notedebasdepage">
    <w:name w:val="footnote text"/>
    <w:basedOn w:val="Normal"/>
    <w:link w:val="NotedebasdepageCar"/>
    <w:uiPriority w:val="99"/>
    <w:unhideWhenUsed/>
    <w:rsid w:val="00CD67F6"/>
    <w:pPr>
      <w:spacing w:after="0" w:line="240" w:lineRule="auto"/>
    </w:pPr>
    <w:rPr>
      <w:rFonts w:eastAsiaTheme="minorEastAsia"/>
      <w:sz w:val="20"/>
      <w:szCs w:val="20"/>
      <w:lang w:eastAsia="fr-CA"/>
    </w:rPr>
  </w:style>
  <w:style w:type="character" w:customStyle="1" w:styleId="NotedebasdepageCar">
    <w:name w:val="Note de bas de page Car"/>
    <w:basedOn w:val="Policepardfaut"/>
    <w:link w:val="Notedebasdepage"/>
    <w:uiPriority w:val="99"/>
    <w:rsid w:val="00CD67F6"/>
    <w:rPr>
      <w:rFonts w:eastAsiaTheme="minorEastAsia"/>
      <w:sz w:val="20"/>
      <w:szCs w:val="20"/>
      <w:lang w:eastAsia="fr-CA"/>
    </w:rPr>
  </w:style>
  <w:style w:type="character" w:styleId="Emphaseple">
    <w:name w:val="Subtle Emphasis"/>
    <w:basedOn w:val="Policepardfaut"/>
    <w:uiPriority w:val="19"/>
    <w:qFormat/>
    <w:rsid w:val="00CD67F6"/>
    <w:rPr>
      <w:i/>
      <w:iCs/>
      <w:color w:val="7F7F7F" w:themeColor="text1" w:themeTint="80"/>
    </w:rPr>
  </w:style>
  <w:style w:type="table" w:styleId="Tramemoyenne2-Accent5">
    <w:name w:val="Medium Shading 2 Accent 5"/>
    <w:basedOn w:val="TableauNormal"/>
    <w:uiPriority w:val="64"/>
    <w:rsid w:val="00CD67F6"/>
    <w:pPr>
      <w:spacing w:after="0" w:line="240" w:lineRule="auto"/>
    </w:pPr>
    <w:rPr>
      <w:rFonts w:eastAsiaTheme="minorEastAsia"/>
      <w:lang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edebulles">
    <w:name w:val="Balloon Text"/>
    <w:basedOn w:val="Normal"/>
    <w:link w:val="TextedebullesCar"/>
    <w:uiPriority w:val="99"/>
    <w:semiHidden/>
    <w:unhideWhenUsed/>
    <w:rsid w:val="00181D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1D3C"/>
    <w:rPr>
      <w:rFonts w:ascii="Tahoma" w:hAnsi="Tahoma" w:cs="Tahoma"/>
      <w:sz w:val="16"/>
      <w:szCs w:val="16"/>
    </w:rPr>
  </w:style>
  <w:style w:type="paragraph" w:styleId="Sansinterligne">
    <w:name w:val="No Spacing"/>
    <w:link w:val="SansinterligneCar"/>
    <w:uiPriority w:val="1"/>
    <w:qFormat/>
    <w:rsid w:val="00376435"/>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376435"/>
    <w:rPr>
      <w:rFonts w:eastAsiaTheme="minorEastAsia"/>
      <w:lang w:eastAsia="fr-CA"/>
    </w:rPr>
  </w:style>
  <w:style w:type="paragraph" w:styleId="Pieddepage">
    <w:name w:val="footer"/>
    <w:basedOn w:val="Normal"/>
    <w:link w:val="PieddepageCar"/>
    <w:uiPriority w:val="99"/>
    <w:unhideWhenUsed/>
    <w:rsid w:val="00376435"/>
    <w:pPr>
      <w:tabs>
        <w:tab w:val="center" w:pos="4320"/>
        <w:tab w:val="right" w:pos="8640"/>
      </w:tabs>
      <w:spacing w:after="0" w:line="240" w:lineRule="auto"/>
    </w:pPr>
    <w:rPr>
      <w:rFonts w:ascii="Arial" w:hAnsi="Arial"/>
    </w:rPr>
  </w:style>
  <w:style w:type="character" w:customStyle="1" w:styleId="PieddepageCar">
    <w:name w:val="Pied de page Car"/>
    <w:basedOn w:val="Policepardfaut"/>
    <w:link w:val="Pieddepage"/>
    <w:uiPriority w:val="99"/>
    <w:rsid w:val="00376435"/>
    <w:rPr>
      <w:rFonts w:ascii="Arial" w:hAnsi="Arial"/>
    </w:rPr>
  </w:style>
  <w:style w:type="character" w:customStyle="1" w:styleId="Titre2Car">
    <w:name w:val="Titre 2 Car"/>
    <w:basedOn w:val="Policepardfaut"/>
    <w:link w:val="Titre2"/>
    <w:uiPriority w:val="9"/>
    <w:rsid w:val="00B622D8"/>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B622D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unhideWhenUsed/>
    <w:rsid w:val="00B622D8"/>
    <w:pPr>
      <w:spacing w:after="100"/>
    </w:pPr>
  </w:style>
  <w:style w:type="character" w:styleId="Lienhypertexte">
    <w:name w:val="Hyperlink"/>
    <w:basedOn w:val="Policepardfaut"/>
    <w:uiPriority w:val="99"/>
    <w:unhideWhenUsed/>
    <w:rsid w:val="00B622D8"/>
    <w:rPr>
      <w:color w:val="0000FF" w:themeColor="hyperlink"/>
      <w:u w:val="single"/>
    </w:rPr>
  </w:style>
  <w:style w:type="paragraph" w:styleId="En-tte">
    <w:name w:val="header"/>
    <w:basedOn w:val="Normal"/>
    <w:link w:val="En-tteCar"/>
    <w:uiPriority w:val="99"/>
    <w:unhideWhenUsed/>
    <w:rsid w:val="00B622D8"/>
    <w:pPr>
      <w:tabs>
        <w:tab w:val="center" w:pos="4320"/>
        <w:tab w:val="right" w:pos="8640"/>
      </w:tabs>
      <w:spacing w:after="0" w:line="240" w:lineRule="auto"/>
    </w:pPr>
  </w:style>
  <w:style w:type="character" w:customStyle="1" w:styleId="En-tteCar">
    <w:name w:val="En-tête Car"/>
    <w:basedOn w:val="Policepardfaut"/>
    <w:link w:val="En-tte"/>
    <w:uiPriority w:val="99"/>
    <w:rsid w:val="00B622D8"/>
  </w:style>
  <w:style w:type="paragraph" w:styleId="TM2">
    <w:name w:val="toc 2"/>
    <w:basedOn w:val="Normal"/>
    <w:next w:val="Normal"/>
    <w:autoRedefine/>
    <w:uiPriority w:val="39"/>
    <w:unhideWhenUsed/>
    <w:rsid w:val="00CE2CD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DE"/>
  </w:style>
  <w:style w:type="paragraph" w:styleId="Titre1">
    <w:name w:val="heading 1"/>
    <w:basedOn w:val="Normal"/>
    <w:next w:val="Normal"/>
    <w:link w:val="Titre1Car"/>
    <w:uiPriority w:val="9"/>
    <w:qFormat/>
    <w:rsid w:val="00B62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622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11DE"/>
    <w:pPr>
      <w:ind w:left="720"/>
      <w:contextualSpacing/>
    </w:pPr>
  </w:style>
  <w:style w:type="table" w:styleId="Grilledutableau">
    <w:name w:val="Table Grid"/>
    <w:basedOn w:val="TableauNormal"/>
    <w:uiPriority w:val="59"/>
    <w:rsid w:val="00C5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1">
    <w:name w:val="Medium List 2 Accent 1"/>
    <w:basedOn w:val="TableauNormal"/>
    <w:uiPriority w:val="66"/>
    <w:rsid w:val="008A2F43"/>
    <w:pPr>
      <w:spacing w:after="0" w:line="240" w:lineRule="auto"/>
    </w:pPr>
    <w:rPr>
      <w:rFonts w:asciiTheme="majorHAnsi" w:eastAsiaTheme="majorEastAsia" w:hAnsiTheme="majorHAnsi" w:cstheme="majorBidi"/>
      <w:color w:val="000000" w:themeColor="text1"/>
      <w:lang w:eastAsia="fr-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laire-Accent3">
    <w:name w:val="Light List Accent 3"/>
    <w:basedOn w:val="TableauNormal"/>
    <w:uiPriority w:val="61"/>
    <w:rsid w:val="008A2F43"/>
    <w:pPr>
      <w:spacing w:after="0" w:line="240" w:lineRule="auto"/>
    </w:pPr>
    <w:rPr>
      <w:rFonts w:eastAsiaTheme="minorEastAsia"/>
      <w:lang w:eastAsia="fr-C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1">
    <w:name w:val="Medium Grid 3 Accent 1"/>
    <w:basedOn w:val="TableauNormal"/>
    <w:uiPriority w:val="69"/>
    <w:rsid w:val="003133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2-Accent5">
    <w:name w:val="Medium Grid 2 Accent 5"/>
    <w:basedOn w:val="TableauNormal"/>
    <w:uiPriority w:val="68"/>
    <w:rsid w:val="00313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DecimalAligned">
    <w:name w:val="Decimal Aligned"/>
    <w:basedOn w:val="Normal"/>
    <w:uiPriority w:val="40"/>
    <w:qFormat/>
    <w:rsid w:val="00CD67F6"/>
    <w:pPr>
      <w:tabs>
        <w:tab w:val="decimal" w:pos="360"/>
      </w:tabs>
    </w:pPr>
    <w:rPr>
      <w:lang w:eastAsia="fr-CA"/>
    </w:rPr>
  </w:style>
  <w:style w:type="paragraph" w:styleId="Notedebasdepage">
    <w:name w:val="footnote text"/>
    <w:basedOn w:val="Normal"/>
    <w:link w:val="NotedebasdepageCar"/>
    <w:uiPriority w:val="99"/>
    <w:unhideWhenUsed/>
    <w:rsid w:val="00CD67F6"/>
    <w:pPr>
      <w:spacing w:after="0" w:line="240" w:lineRule="auto"/>
    </w:pPr>
    <w:rPr>
      <w:rFonts w:eastAsiaTheme="minorEastAsia"/>
      <w:sz w:val="20"/>
      <w:szCs w:val="20"/>
      <w:lang w:eastAsia="fr-CA"/>
    </w:rPr>
  </w:style>
  <w:style w:type="character" w:customStyle="1" w:styleId="NotedebasdepageCar">
    <w:name w:val="Note de bas de page Car"/>
    <w:basedOn w:val="Policepardfaut"/>
    <w:link w:val="Notedebasdepage"/>
    <w:uiPriority w:val="99"/>
    <w:rsid w:val="00CD67F6"/>
    <w:rPr>
      <w:rFonts w:eastAsiaTheme="minorEastAsia"/>
      <w:sz w:val="20"/>
      <w:szCs w:val="20"/>
      <w:lang w:eastAsia="fr-CA"/>
    </w:rPr>
  </w:style>
  <w:style w:type="character" w:styleId="Emphaseple">
    <w:name w:val="Subtle Emphasis"/>
    <w:basedOn w:val="Policepardfaut"/>
    <w:uiPriority w:val="19"/>
    <w:qFormat/>
    <w:rsid w:val="00CD67F6"/>
    <w:rPr>
      <w:i/>
      <w:iCs/>
      <w:color w:val="7F7F7F" w:themeColor="text1" w:themeTint="80"/>
    </w:rPr>
  </w:style>
  <w:style w:type="table" w:styleId="Tramemoyenne2-Accent5">
    <w:name w:val="Medium Shading 2 Accent 5"/>
    <w:basedOn w:val="TableauNormal"/>
    <w:uiPriority w:val="64"/>
    <w:rsid w:val="00CD67F6"/>
    <w:pPr>
      <w:spacing w:after="0" w:line="240" w:lineRule="auto"/>
    </w:pPr>
    <w:rPr>
      <w:rFonts w:eastAsiaTheme="minorEastAsia"/>
      <w:lang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edebulles">
    <w:name w:val="Balloon Text"/>
    <w:basedOn w:val="Normal"/>
    <w:link w:val="TextedebullesCar"/>
    <w:uiPriority w:val="99"/>
    <w:semiHidden/>
    <w:unhideWhenUsed/>
    <w:rsid w:val="00181D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1D3C"/>
    <w:rPr>
      <w:rFonts w:ascii="Tahoma" w:hAnsi="Tahoma" w:cs="Tahoma"/>
      <w:sz w:val="16"/>
      <w:szCs w:val="16"/>
    </w:rPr>
  </w:style>
  <w:style w:type="paragraph" w:styleId="Sansinterligne">
    <w:name w:val="No Spacing"/>
    <w:link w:val="SansinterligneCar"/>
    <w:uiPriority w:val="1"/>
    <w:qFormat/>
    <w:rsid w:val="00376435"/>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376435"/>
    <w:rPr>
      <w:rFonts w:eastAsiaTheme="minorEastAsia"/>
      <w:lang w:eastAsia="fr-CA"/>
    </w:rPr>
  </w:style>
  <w:style w:type="paragraph" w:styleId="Pieddepage">
    <w:name w:val="footer"/>
    <w:basedOn w:val="Normal"/>
    <w:link w:val="PieddepageCar"/>
    <w:uiPriority w:val="99"/>
    <w:unhideWhenUsed/>
    <w:rsid w:val="00376435"/>
    <w:pPr>
      <w:tabs>
        <w:tab w:val="center" w:pos="4320"/>
        <w:tab w:val="right" w:pos="8640"/>
      </w:tabs>
      <w:spacing w:after="0" w:line="240" w:lineRule="auto"/>
    </w:pPr>
    <w:rPr>
      <w:rFonts w:ascii="Arial" w:hAnsi="Arial"/>
    </w:rPr>
  </w:style>
  <w:style w:type="character" w:customStyle="1" w:styleId="PieddepageCar">
    <w:name w:val="Pied de page Car"/>
    <w:basedOn w:val="Policepardfaut"/>
    <w:link w:val="Pieddepage"/>
    <w:uiPriority w:val="99"/>
    <w:rsid w:val="00376435"/>
    <w:rPr>
      <w:rFonts w:ascii="Arial" w:hAnsi="Arial"/>
    </w:rPr>
  </w:style>
  <w:style w:type="character" w:customStyle="1" w:styleId="Titre2Car">
    <w:name w:val="Titre 2 Car"/>
    <w:basedOn w:val="Policepardfaut"/>
    <w:link w:val="Titre2"/>
    <w:uiPriority w:val="9"/>
    <w:rsid w:val="00B622D8"/>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B622D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unhideWhenUsed/>
    <w:rsid w:val="00B622D8"/>
    <w:pPr>
      <w:spacing w:after="100"/>
    </w:pPr>
  </w:style>
  <w:style w:type="character" w:styleId="Lienhypertexte">
    <w:name w:val="Hyperlink"/>
    <w:basedOn w:val="Policepardfaut"/>
    <w:uiPriority w:val="99"/>
    <w:unhideWhenUsed/>
    <w:rsid w:val="00B622D8"/>
    <w:rPr>
      <w:color w:val="0000FF" w:themeColor="hyperlink"/>
      <w:u w:val="single"/>
    </w:rPr>
  </w:style>
  <w:style w:type="paragraph" w:styleId="En-tte">
    <w:name w:val="header"/>
    <w:basedOn w:val="Normal"/>
    <w:link w:val="En-tteCar"/>
    <w:uiPriority w:val="99"/>
    <w:unhideWhenUsed/>
    <w:rsid w:val="00B622D8"/>
    <w:pPr>
      <w:tabs>
        <w:tab w:val="center" w:pos="4320"/>
        <w:tab w:val="right" w:pos="8640"/>
      </w:tabs>
      <w:spacing w:after="0" w:line="240" w:lineRule="auto"/>
    </w:pPr>
  </w:style>
  <w:style w:type="character" w:customStyle="1" w:styleId="En-tteCar">
    <w:name w:val="En-tête Car"/>
    <w:basedOn w:val="Policepardfaut"/>
    <w:link w:val="En-tte"/>
    <w:uiPriority w:val="99"/>
    <w:rsid w:val="00B622D8"/>
  </w:style>
  <w:style w:type="paragraph" w:styleId="TM2">
    <w:name w:val="toc 2"/>
    <w:basedOn w:val="Normal"/>
    <w:next w:val="Normal"/>
    <w:autoRedefine/>
    <w:uiPriority w:val="39"/>
    <w:unhideWhenUsed/>
    <w:rsid w:val="00CE2CD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Transfert intergénérationnel de compétences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6F75BD-F104-4114-BE07-2482C3DC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22</Pages>
  <Words>3212</Words>
  <Characters>17666</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Carnet d’apprentissage Infographiste pré-presse</vt:lpstr>
    </vt:vector>
  </TitlesOfParts>
  <Company/>
  <LinksUpToDate>false</LinksUpToDate>
  <CharactersWithSpaces>20837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Carnet d’apprentissage Infographiste pré-presse</dc:title>
  <dc:creator/>
  <cp:lastModifiedBy>Gerald Brady</cp:lastModifiedBy>
  <cp:revision>26</cp:revision>
  <cp:lastPrinted>2015-01-13T21:07:00Z</cp:lastPrinted>
  <dcterms:created xsi:type="dcterms:W3CDTF">2015-01-13T16:08:00Z</dcterms:created>
  <dcterms:modified xsi:type="dcterms:W3CDTF">2015-01-28T19:49:00Z</dcterms:modified>
</cp:coreProperties>
</file>